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68" w:rsidRPr="00081B68" w:rsidRDefault="00081B68" w:rsidP="0094536A">
      <w:pPr>
        <w:pStyle w:val="Style1"/>
        <w:widowControl/>
        <w:spacing w:line="240" w:lineRule="auto"/>
        <w:ind w:firstLine="709"/>
        <w:jc w:val="center"/>
        <w:rPr>
          <w:b/>
          <w:bCs/>
          <w:sz w:val="28"/>
          <w:szCs w:val="28"/>
        </w:rPr>
      </w:pP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Публичная оферта</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 xml:space="preserve">на заключение договора о взаимодействии при предоставлении гражданам услуг в сфере обязательного медицинского страхования в Муниципальном </w:t>
      </w:r>
      <w:r w:rsidR="00923D48">
        <w:rPr>
          <w:rFonts w:eastAsiaTheme="minorHAnsi"/>
          <w:b/>
          <w:bCs/>
          <w:color w:val="000000"/>
          <w:sz w:val="28"/>
          <w:szCs w:val="28"/>
          <w:lang w:eastAsia="en-US"/>
        </w:rPr>
        <w:t>казенном</w:t>
      </w:r>
      <w:r w:rsidRPr="00081B68">
        <w:rPr>
          <w:rFonts w:eastAsiaTheme="minorHAnsi"/>
          <w:b/>
          <w:bCs/>
          <w:color w:val="000000"/>
          <w:sz w:val="28"/>
          <w:szCs w:val="28"/>
          <w:lang w:eastAsia="en-US"/>
        </w:rPr>
        <w:t xml:space="preserve"> учреждении </w:t>
      </w:r>
      <w:r w:rsidR="00923D48" w:rsidRPr="00923D48">
        <w:rPr>
          <w:rFonts w:eastAsiaTheme="minorHAnsi"/>
          <w:b/>
          <w:bCs/>
          <w:color w:val="000000"/>
          <w:sz w:val="28"/>
          <w:szCs w:val="28"/>
          <w:lang w:eastAsia="en-US"/>
        </w:rPr>
        <w:t>«Талдомский многофункциональный центр предоставления государственных и муниципальных услуг»</w:t>
      </w:r>
    </w:p>
    <w:p w:rsidR="00081B68" w:rsidRPr="00081B68" w:rsidRDefault="00081B68" w:rsidP="00081B68">
      <w:pPr>
        <w:widowControl/>
        <w:rPr>
          <w:rFonts w:eastAsiaTheme="minorHAnsi"/>
          <w:color w:val="000000"/>
          <w:sz w:val="28"/>
          <w:szCs w:val="28"/>
          <w:lang w:eastAsia="en-US"/>
        </w:rPr>
      </w:pPr>
      <w:r w:rsidRPr="00081B68">
        <w:rPr>
          <w:rFonts w:eastAsiaTheme="minorHAnsi"/>
          <w:color w:val="000000"/>
          <w:sz w:val="28"/>
          <w:szCs w:val="28"/>
          <w:lang w:eastAsia="en-US"/>
        </w:rPr>
        <w:t xml:space="preserve">г. </w:t>
      </w:r>
      <w:r>
        <w:rPr>
          <w:rFonts w:eastAsiaTheme="minorHAnsi"/>
          <w:color w:val="000000"/>
          <w:sz w:val="28"/>
          <w:szCs w:val="28"/>
          <w:lang w:eastAsia="en-US"/>
        </w:rPr>
        <w:t>Талдом</w:t>
      </w:r>
      <w:r w:rsidRPr="00081B68">
        <w:rPr>
          <w:rFonts w:eastAsiaTheme="minorHAnsi"/>
          <w:color w:val="000000"/>
          <w:sz w:val="28"/>
          <w:szCs w:val="28"/>
          <w:lang w:eastAsia="en-US"/>
        </w:rPr>
        <w:t xml:space="preserve"> </w:t>
      </w:r>
    </w:p>
    <w:p w:rsidR="00081B68" w:rsidRDefault="00081B68" w:rsidP="00081B68">
      <w:pPr>
        <w:widowControl/>
        <w:rPr>
          <w:rFonts w:eastAsiaTheme="minorHAnsi"/>
          <w:color w:val="000000"/>
          <w:sz w:val="28"/>
          <w:szCs w:val="28"/>
          <w:lang w:eastAsia="en-US"/>
        </w:rPr>
      </w:pPr>
      <w:r w:rsidRPr="00081B68">
        <w:rPr>
          <w:rFonts w:eastAsiaTheme="minorHAnsi"/>
          <w:color w:val="000000"/>
          <w:sz w:val="28"/>
          <w:szCs w:val="28"/>
          <w:lang w:eastAsia="en-US"/>
        </w:rPr>
        <w:t xml:space="preserve">Московская обл. </w:t>
      </w:r>
      <w:r>
        <w:rPr>
          <w:rFonts w:eastAsiaTheme="minorHAnsi"/>
          <w:color w:val="000000"/>
          <w:sz w:val="28"/>
          <w:szCs w:val="28"/>
          <w:lang w:eastAsia="en-US"/>
        </w:rPr>
        <w:t xml:space="preserve">                                                                    </w:t>
      </w:r>
      <w:r w:rsidRPr="00081B68">
        <w:rPr>
          <w:rFonts w:eastAsiaTheme="minorHAnsi"/>
          <w:color w:val="000000"/>
          <w:sz w:val="28"/>
          <w:szCs w:val="28"/>
          <w:lang w:eastAsia="en-US"/>
        </w:rPr>
        <w:t xml:space="preserve">«___» ___________ 2017 г.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соответствии со статьей 437 Гражданского Кодекса Российской Федерации настоящая Оферта является публичной офертой, то есть предложением муниципального казенного учреждения «Талдомский многофункциональный центр предоставления государственных и муниципальных услуг» в лице директора Щеблиновой Наталии Сергеевны (далее - МФЦ) адресованным, неопределенному кругу лиц (организациям).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случае принятия изложенных в настоящей Оферте условий организация, осуществляющая её акцепт, заключает с </w:t>
      </w:r>
      <w:r>
        <w:rPr>
          <w:rFonts w:eastAsiaTheme="minorHAnsi"/>
          <w:color w:val="000000"/>
          <w:sz w:val="28"/>
          <w:szCs w:val="28"/>
          <w:lang w:eastAsia="en-US"/>
        </w:rPr>
        <w:t>МКУ «Талдомский МФЦ»</w:t>
      </w:r>
      <w:r w:rsidRPr="00081B68">
        <w:rPr>
          <w:rFonts w:eastAsiaTheme="minorHAnsi"/>
          <w:color w:val="000000"/>
          <w:sz w:val="28"/>
          <w:szCs w:val="28"/>
          <w:lang w:eastAsia="en-US"/>
        </w:rPr>
        <w:t xml:space="preserve"> договор о взаимодействии при предоставлении гражданам услуг в сфере обязательного медицинского страхования на условиях, изложенных в настоящей Оферте и приложении к ней. Договор заключается на возмездной основе.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hyperlink r:id="rId8"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и действует до дня, следующего за днем размещения на официальном информационном сайте МФЦ в сети Интернет </w:t>
      </w:r>
      <w:hyperlink r:id="rId9"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извещения об отмене Оферты. МФЦ вправе отменить Оферту в любое время без объяснения причин.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Акцептовать Оферту (отозваться на Оферту) вправе юридическое лицо, имеющее лицензию на осуществление обязательного медицинского страхования на территории Московской области в соответствии с 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Акцепт настоящей Оферты осуществляется путем направления организацией следующего комплекта документов: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lastRenderedPageBreak/>
        <w:t xml:space="preserve">1. </w:t>
      </w:r>
      <w:r w:rsidRPr="00081B68">
        <w:rPr>
          <w:rFonts w:eastAsiaTheme="minorHAnsi"/>
          <w:b/>
          <w:bCs/>
          <w:color w:val="000000"/>
          <w:sz w:val="28"/>
          <w:szCs w:val="28"/>
          <w:lang w:eastAsia="en-US"/>
        </w:rPr>
        <w:t xml:space="preserve">Подписанного, скрепленного печатью </w:t>
      </w:r>
      <w:r w:rsidRPr="00081B68">
        <w:rPr>
          <w:rFonts w:eastAsiaTheme="minorHAnsi"/>
          <w:color w:val="000000"/>
          <w:sz w:val="28"/>
          <w:szCs w:val="28"/>
          <w:lang w:eastAsia="en-US"/>
        </w:rPr>
        <w:t>(</w:t>
      </w:r>
      <w:r w:rsidRPr="00081B68">
        <w:rPr>
          <w:rFonts w:eastAsiaTheme="minorHAnsi"/>
          <w:i/>
          <w:iCs/>
          <w:color w:val="000000"/>
          <w:sz w:val="28"/>
          <w:szCs w:val="28"/>
          <w:lang w:eastAsia="en-US"/>
        </w:rPr>
        <w:t>при наличии</w:t>
      </w:r>
      <w:r w:rsidRPr="00081B68">
        <w:rPr>
          <w:rFonts w:eastAsiaTheme="minorHAnsi"/>
          <w:color w:val="000000"/>
          <w:sz w:val="28"/>
          <w:szCs w:val="28"/>
          <w:lang w:eastAsia="en-US"/>
        </w:rPr>
        <w:t xml:space="preserve">) </w:t>
      </w:r>
      <w:r w:rsidRPr="00081B68">
        <w:rPr>
          <w:rFonts w:eastAsiaTheme="minorHAnsi"/>
          <w:b/>
          <w:bCs/>
          <w:color w:val="000000"/>
          <w:sz w:val="28"/>
          <w:szCs w:val="28"/>
          <w:lang w:eastAsia="en-US"/>
        </w:rPr>
        <w:t xml:space="preserve">ответа </w:t>
      </w:r>
      <w:r w:rsidRPr="00081B68">
        <w:rPr>
          <w:rFonts w:eastAsiaTheme="minorHAnsi"/>
          <w:color w:val="000000"/>
          <w:sz w:val="28"/>
          <w:szCs w:val="28"/>
          <w:lang w:eastAsia="en-US"/>
        </w:rPr>
        <w:t xml:space="preserve">о полном и безоговорочном согласии с условиями, изложенными в настоящей Оферте, на фирменном бланке организации (форма ответа – Приложение № 1);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2. </w:t>
      </w:r>
      <w:r w:rsidRPr="00081B68">
        <w:rPr>
          <w:rFonts w:eastAsiaTheme="minorHAnsi"/>
          <w:b/>
          <w:bCs/>
          <w:color w:val="000000"/>
          <w:sz w:val="28"/>
          <w:szCs w:val="28"/>
          <w:lang w:eastAsia="en-US"/>
        </w:rPr>
        <w:t xml:space="preserve">Договор </w:t>
      </w:r>
      <w:r w:rsidRPr="00081B68">
        <w:rPr>
          <w:rFonts w:eastAsiaTheme="minorHAnsi"/>
          <w:color w:val="000000"/>
          <w:sz w:val="28"/>
          <w:szCs w:val="28"/>
          <w:lang w:eastAsia="en-US"/>
        </w:rPr>
        <w:t xml:space="preserve">(форма договора – Приложение № 2) </w:t>
      </w:r>
      <w:r w:rsidRPr="00081B68">
        <w:rPr>
          <w:rFonts w:eastAsiaTheme="minorHAnsi"/>
          <w:b/>
          <w:bCs/>
          <w:color w:val="000000"/>
          <w:sz w:val="28"/>
          <w:szCs w:val="28"/>
          <w:lang w:eastAsia="en-US"/>
        </w:rPr>
        <w:t>с заполненными реквизитами</w:t>
      </w:r>
      <w:r w:rsidRPr="00081B68">
        <w:rPr>
          <w:rFonts w:eastAsiaTheme="minorHAnsi"/>
          <w:color w:val="000000"/>
          <w:sz w:val="28"/>
          <w:szCs w:val="28"/>
          <w:lang w:eastAsia="en-US"/>
        </w:rPr>
        <w:t xml:space="preserve">, </w:t>
      </w:r>
      <w:r w:rsidRPr="00081B68">
        <w:rPr>
          <w:rFonts w:eastAsiaTheme="minorHAnsi"/>
          <w:b/>
          <w:bCs/>
          <w:color w:val="000000"/>
          <w:sz w:val="28"/>
          <w:szCs w:val="28"/>
          <w:lang w:eastAsia="en-US"/>
        </w:rPr>
        <w:t xml:space="preserve">подписанный, скрепленный печатью </w:t>
      </w:r>
      <w:r w:rsidRPr="00081B68">
        <w:rPr>
          <w:rFonts w:eastAsiaTheme="minorHAnsi"/>
          <w:color w:val="000000"/>
          <w:sz w:val="28"/>
          <w:szCs w:val="28"/>
          <w:lang w:eastAsia="en-US"/>
        </w:rPr>
        <w:t>(</w:t>
      </w:r>
      <w:r w:rsidRPr="00081B68">
        <w:rPr>
          <w:rFonts w:eastAsiaTheme="minorHAnsi"/>
          <w:i/>
          <w:iCs/>
          <w:color w:val="000000"/>
          <w:sz w:val="28"/>
          <w:szCs w:val="28"/>
          <w:lang w:eastAsia="en-US"/>
        </w:rPr>
        <w:t>при наличии</w:t>
      </w:r>
      <w:r w:rsidRPr="00081B68">
        <w:rPr>
          <w:rFonts w:eastAsiaTheme="minorHAnsi"/>
          <w:color w:val="000000"/>
          <w:sz w:val="28"/>
          <w:szCs w:val="28"/>
          <w:lang w:eastAsia="en-US"/>
        </w:rPr>
        <w:t>), на почтовый адрес МФЦ: 141900, МО, г. Талдом, пл. К. Маркса д. 13</w:t>
      </w:r>
      <w:r>
        <w:rPr>
          <w:rFonts w:eastAsiaTheme="minorHAnsi"/>
          <w:color w:val="000000"/>
          <w:sz w:val="28"/>
          <w:szCs w:val="28"/>
          <w:lang w:eastAsia="en-US"/>
        </w:rPr>
        <w:t xml:space="preserve">, </w:t>
      </w:r>
      <w:r w:rsidRPr="00081B68">
        <w:rPr>
          <w:rFonts w:eastAsiaTheme="minorHAnsi"/>
          <w:color w:val="000000"/>
          <w:sz w:val="28"/>
          <w:szCs w:val="28"/>
          <w:lang w:eastAsia="en-US"/>
        </w:rPr>
        <w:t xml:space="preserve">или на электронный адрес: </w:t>
      </w:r>
      <w:hyperlink r:id="rId10" w:history="1">
        <w:r w:rsidRPr="001F046E">
          <w:rPr>
            <w:rStyle w:val="aff0"/>
            <w:rFonts w:eastAsiaTheme="minorHAnsi"/>
            <w:sz w:val="28"/>
            <w:szCs w:val="28"/>
            <w:lang w:eastAsia="en-US"/>
          </w:rPr>
          <w:t>mfc-taldommr@mosreg.ru</w:t>
        </w:r>
      </w:hyperlink>
      <w:r>
        <w:rPr>
          <w:rFonts w:eastAsiaTheme="minorHAnsi"/>
          <w:color w:val="000000"/>
          <w:sz w:val="28"/>
          <w:szCs w:val="28"/>
          <w:lang w:eastAsia="en-US"/>
        </w:rPr>
        <w:t xml:space="preserve"> </w:t>
      </w:r>
      <w:r w:rsidRPr="00081B68">
        <w:rPr>
          <w:rFonts w:eastAsiaTheme="minorHAnsi"/>
          <w:color w:val="000000"/>
          <w:sz w:val="28"/>
          <w:szCs w:val="28"/>
          <w:lang w:eastAsia="en-US"/>
        </w:rPr>
        <w:t>;</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3. Копия Устава организации, акцептующей Оферту, заверенная организацией;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4. Копия свидетельства о государственной регистрации, заверенная организацией;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5. Копия свидетельства о постановке на учет по месту нахождения организации, заверенного организацией;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6. Копия решения об избрании лица, имеющего право действовать от имени организации без доверенности;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pageBreakBefore/>
        <w:widowControl/>
        <w:rPr>
          <w:rFonts w:eastAsiaTheme="minorHAnsi"/>
          <w:color w:val="000000"/>
          <w:sz w:val="28"/>
          <w:szCs w:val="28"/>
          <w:lang w:eastAsia="en-US"/>
        </w:rPr>
      </w:pP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7.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w:t>
      </w:r>
      <w:r w:rsidR="00923D48">
        <w:rPr>
          <w:rFonts w:eastAsiaTheme="minorHAnsi"/>
          <w:color w:val="000000"/>
          <w:sz w:val="28"/>
          <w:szCs w:val="28"/>
          <w:lang w:eastAsia="en-US"/>
        </w:rPr>
        <w:t xml:space="preserve">органа и печатью организации). </w:t>
      </w:r>
      <w:bookmarkStart w:id="0" w:name="_GoBack"/>
      <w:bookmarkEnd w:id="0"/>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Все существенные условия описаны в проекте Договора, являющегося приложением к настоящей Оферте.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Приложение к публичной оферте: </w:t>
      </w:r>
    </w:p>
    <w:p w:rsidR="00081B68" w:rsidRPr="00081B68" w:rsidRDefault="00081B68" w:rsidP="00081B68">
      <w:pPr>
        <w:widowControl/>
        <w:spacing w:after="27"/>
        <w:jc w:val="both"/>
        <w:rPr>
          <w:rFonts w:eastAsiaTheme="minorHAnsi"/>
          <w:color w:val="000000"/>
          <w:sz w:val="28"/>
          <w:szCs w:val="28"/>
          <w:lang w:eastAsia="en-US"/>
        </w:rPr>
      </w:pPr>
      <w:r w:rsidRPr="00081B68">
        <w:rPr>
          <w:rFonts w:eastAsiaTheme="minorHAnsi"/>
          <w:color w:val="000000"/>
          <w:sz w:val="28"/>
          <w:szCs w:val="28"/>
          <w:lang w:eastAsia="en-US"/>
        </w:rPr>
        <w:t xml:space="preserve">1. Приложение № 1 Ответ на публичную оферту. </w:t>
      </w:r>
    </w:p>
    <w:p w:rsidR="00081B68" w:rsidRPr="00081B68" w:rsidRDefault="00081B68" w:rsidP="00081B68">
      <w:pPr>
        <w:widowControl/>
        <w:jc w:val="both"/>
        <w:rPr>
          <w:rFonts w:eastAsiaTheme="minorHAnsi"/>
          <w:color w:val="000000"/>
          <w:sz w:val="28"/>
          <w:szCs w:val="28"/>
          <w:lang w:eastAsia="en-US"/>
        </w:rPr>
      </w:pPr>
      <w:r w:rsidRPr="00081B68">
        <w:rPr>
          <w:rFonts w:eastAsiaTheme="minorHAnsi"/>
          <w:color w:val="000000"/>
          <w:sz w:val="28"/>
          <w:szCs w:val="28"/>
          <w:lang w:eastAsia="en-US"/>
        </w:rPr>
        <w:t xml:space="preserve">2. Приложение № 2 Договор. </w:t>
      </w:r>
    </w:p>
    <w:p w:rsidR="00081B68" w:rsidRPr="00081B68" w:rsidRDefault="00081B68" w:rsidP="00081B68">
      <w:pPr>
        <w:widowControl/>
        <w:rPr>
          <w:rFonts w:eastAsiaTheme="minorHAnsi"/>
          <w:color w:val="000000"/>
          <w:sz w:val="28"/>
          <w:szCs w:val="28"/>
          <w:lang w:eastAsia="en-US"/>
        </w:rPr>
      </w:pPr>
    </w:p>
    <w:p w:rsidR="00081B68" w:rsidRPr="00081B68" w:rsidRDefault="00081B68" w:rsidP="00081B68">
      <w:pPr>
        <w:pageBreakBefore/>
        <w:widowControl/>
        <w:jc w:val="right"/>
        <w:rPr>
          <w:rFonts w:eastAsiaTheme="minorHAnsi"/>
          <w:color w:val="000000"/>
          <w:sz w:val="28"/>
          <w:szCs w:val="28"/>
          <w:lang w:eastAsia="en-US"/>
        </w:rPr>
      </w:pPr>
      <w:r w:rsidRPr="00081B68">
        <w:rPr>
          <w:rFonts w:eastAsiaTheme="minorHAnsi"/>
          <w:color w:val="000000"/>
          <w:sz w:val="28"/>
          <w:szCs w:val="28"/>
          <w:lang w:eastAsia="en-US"/>
        </w:rPr>
        <w:lastRenderedPageBreak/>
        <w:t xml:space="preserve">Приложение № 1 к </w:t>
      </w:r>
    </w:p>
    <w:p w:rsidR="00081B68" w:rsidRP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 xml:space="preserve">Публичной оферте </w:t>
      </w:r>
    </w:p>
    <w:p w:rsid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от «___» __________ 2017 г.</w:t>
      </w:r>
    </w:p>
    <w:p w:rsidR="00081B68" w:rsidRPr="00081B68" w:rsidRDefault="00081B68" w:rsidP="00081B68">
      <w:pPr>
        <w:widowControl/>
        <w:jc w:val="right"/>
        <w:rPr>
          <w:rFonts w:eastAsiaTheme="minorHAnsi"/>
          <w:color w:val="000000"/>
          <w:sz w:val="28"/>
          <w:szCs w:val="28"/>
          <w:lang w:eastAsia="en-US"/>
        </w:rPr>
      </w:pPr>
      <w:r w:rsidRPr="00081B68">
        <w:rPr>
          <w:rFonts w:eastAsiaTheme="minorHAnsi"/>
          <w:color w:val="000000"/>
          <w:sz w:val="28"/>
          <w:szCs w:val="28"/>
          <w:lang w:eastAsia="en-US"/>
        </w:rPr>
        <w:t xml:space="preserve"> </w:t>
      </w:r>
    </w:p>
    <w:p w:rsidR="00081B68" w:rsidRPr="00F50A52" w:rsidRDefault="00081B68" w:rsidP="00081B68">
      <w:pPr>
        <w:widowControl/>
        <w:tabs>
          <w:tab w:val="left" w:pos="1560"/>
          <w:tab w:val="left" w:pos="5245"/>
        </w:tabs>
        <w:autoSpaceDE/>
        <w:autoSpaceDN/>
        <w:adjustRightInd/>
        <w:ind w:left="5812"/>
        <w:rPr>
          <w:sz w:val="28"/>
        </w:rPr>
      </w:pPr>
      <w:r w:rsidRPr="00F50A52">
        <w:rPr>
          <w:sz w:val="28"/>
        </w:rPr>
        <w:t>В МКУ «Талдомский МФЦ»</w:t>
      </w:r>
    </w:p>
    <w:p w:rsidR="00081B68" w:rsidRPr="00F50A52" w:rsidRDefault="00081B68" w:rsidP="00081B68">
      <w:pPr>
        <w:widowControl/>
        <w:tabs>
          <w:tab w:val="left" w:pos="1560"/>
          <w:tab w:val="left" w:pos="5245"/>
        </w:tabs>
        <w:autoSpaceDE/>
        <w:autoSpaceDN/>
        <w:adjustRightInd/>
        <w:ind w:left="5812"/>
        <w:rPr>
          <w:sz w:val="28"/>
        </w:rPr>
      </w:pPr>
      <w:r w:rsidRPr="00F50A52">
        <w:rPr>
          <w:sz w:val="28"/>
        </w:rPr>
        <w:t>Куда 141900, МО, г. Талдом, пл. К. Маркса д. 13</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Ответ</w:t>
      </w:r>
    </w:p>
    <w:p w:rsidR="00081B68" w:rsidRPr="00081B68" w:rsidRDefault="00081B68" w:rsidP="00081B68">
      <w:pPr>
        <w:widowControl/>
        <w:jc w:val="center"/>
        <w:rPr>
          <w:rFonts w:eastAsiaTheme="minorHAnsi"/>
          <w:color w:val="000000"/>
          <w:sz w:val="28"/>
          <w:szCs w:val="28"/>
          <w:lang w:eastAsia="en-US"/>
        </w:rPr>
      </w:pPr>
      <w:r w:rsidRPr="00081B68">
        <w:rPr>
          <w:rFonts w:eastAsiaTheme="minorHAnsi"/>
          <w:b/>
          <w:bCs/>
          <w:color w:val="000000"/>
          <w:sz w:val="28"/>
          <w:szCs w:val="28"/>
          <w:lang w:eastAsia="en-US"/>
        </w:rPr>
        <w:t>о полном и безоговорочном согласии с условиями оферты</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В ответ на Публичную оферту от «___» _____________ 2017 г. на заключение договора о взаимодействии при предоставлении гражданам услуг в сфере обязательного медицинского страхования в </w:t>
      </w:r>
      <w:r w:rsidR="00F50A52">
        <w:rPr>
          <w:rFonts w:eastAsiaTheme="minorHAnsi"/>
          <w:color w:val="000000"/>
          <w:sz w:val="28"/>
          <w:szCs w:val="28"/>
          <w:lang w:eastAsia="en-US"/>
        </w:rPr>
        <w:t>МКУ «Талдомский МФЦ»</w:t>
      </w:r>
      <w:r w:rsidRPr="00081B68">
        <w:rPr>
          <w:rFonts w:eastAsiaTheme="minorHAnsi"/>
          <w:color w:val="000000"/>
          <w:sz w:val="28"/>
          <w:szCs w:val="28"/>
          <w:lang w:eastAsia="en-US"/>
        </w:rPr>
        <w:t xml:space="preserve">» размещённую на сайте в сети Интернет </w:t>
      </w:r>
      <w:hyperlink r:id="rId11" w:history="1">
        <w:r w:rsidRPr="00081B68">
          <w:rPr>
            <w:rStyle w:val="aff0"/>
            <w:rFonts w:eastAsiaTheme="minorHAnsi"/>
            <w:sz w:val="28"/>
            <w:szCs w:val="28"/>
            <w:lang w:eastAsia="en-US"/>
          </w:rPr>
          <w:t>http://www.mfc-taldom.ru/</w:t>
        </w:r>
      </w:hyperlink>
      <w:r w:rsidRPr="00081B68">
        <w:rPr>
          <w:rFonts w:eastAsiaTheme="minorHAnsi"/>
          <w:color w:val="000000"/>
          <w:sz w:val="28"/>
          <w:szCs w:val="28"/>
          <w:lang w:eastAsia="en-US"/>
        </w:rP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Настоящим Ответом подтверждаем полное и безоговорочное согласие с условиями Публичной оферты,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Сведения об организации: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1.1. Полное наименование организации (на основании учредительных документов)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1.2. Сведения о Лицензии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1.3. Место нахождения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1.4. Контактные телефоны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1.5. Адрес электронной почты (при наличии)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Структурное подразделение, для оперативного взаимодействия с МФЦ находится по адресу: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 _______________________________;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почтовый адрес: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 _______________________________;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Ответственный сотрудник для целей исполнения поручения: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___________</w:t>
      </w:r>
      <w:r w:rsidRPr="00081B68">
        <w:rPr>
          <w:rFonts w:eastAsiaTheme="minorHAnsi"/>
          <w:i/>
          <w:iCs/>
          <w:color w:val="000000"/>
          <w:sz w:val="28"/>
          <w:szCs w:val="28"/>
          <w:lang w:eastAsia="en-US"/>
        </w:rPr>
        <w:t>ФИО</w:t>
      </w:r>
      <w:r w:rsidRPr="00081B68">
        <w:rPr>
          <w:rFonts w:eastAsiaTheme="minorHAnsi"/>
          <w:color w:val="000000"/>
          <w:sz w:val="28"/>
          <w:szCs w:val="28"/>
          <w:lang w:eastAsia="en-US"/>
        </w:rPr>
        <w:t xml:space="preserve">_____________ (+7-____-____-__-__).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Приложение: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1. Договор, 2 экземпляра – на 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2. Копия Устава _______________, заверенная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3. Копия свидетельства о государственной регистрации, заверенная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4. Копия свидетельства о постановке на учет по месту нахождения организации, заверенного организацией, 1 экземпляр – на ____ страницах; </w:t>
      </w:r>
    </w:p>
    <w:p w:rsidR="00081B68" w:rsidRPr="00081B68" w:rsidRDefault="00081B68" w:rsidP="00081B68">
      <w:pPr>
        <w:widowControl/>
        <w:spacing w:after="27"/>
        <w:ind w:firstLine="709"/>
        <w:jc w:val="both"/>
        <w:rPr>
          <w:rFonts w:eastAsiaTheme="minorHAnsi"/>
          <w:color w:val="000000"/>
          <w:sz w:val="28"/>
          <w:szCs w:val="28"/>
          <w:lang w:eastAsia="en-US"/>
        </w:rPr>
      </w:pPr>
      <w:r w:rsidRPr="00081B68">
        <w:rPr>
          <w:rFonts w:eastAsiaTheme="minorHAnsi"/>
          <w:color w:val="000000"/>
          <w:sz w:val="28"/>
          <w:szCs w:val="28"/>
          <w:lang w:eastAsia="en-US"/>
        </w:rPr>
        <w:t xml:space="preserve">5. Копия решения об избрании лица, имеющего право действовать от имени организации без доверенности, 1 экземпляр – на ____ страницах; </w:t>
      </w: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lastRenderedPageBreak/>
        <w:t xml:space="preserve">6. Выписка из ЕГРЮЛ, полученная не позднее 5 дней до момента акцепта Оферты, 1 экземпляр – на ____ страницах. </w:t>
      </w:r>
    </w:p>
    <w:p w:rsidR="00081B68" w:rsidRPr="00081B68" w:rsidRDefault="00081B68" w:rsidP="00081B68">
      <w:pPr>
        <w:widowControl/>
        <w:ind w:firstLine="709"/>
        <w:jc w:val="both"/>
        <w:rPr>
          <w:rFonts w:eastAsiaTheme="minorHAnsi"/>
          <w:color w:val="000000"/>
          <w:sz w:val="28"/>
          <w:szCs w:val="28"/>
          <w:lang w:eastAsia="en-US"/>
        </w:rPr>
      </w:pPr>
    </w:p>
    <w:p w:rsidR="00081B68" w:rsidRPr="00081B68" w:rsidRDefault="00081B68" w:rsidP="00081B68">
      <w:pPr>
        <w:widowControl/>
        <w:ind w:firstLine="709"/>
        <w:jc w:val="both"/>
        <w:rPr>
          <w:rFonts w:eastAsiaTheme="minorHAnsi"/>
          <w:color w:val="000000"/>
          <w:sz w:val="28"/>
          <w:szCs w:val="28"/>
          <w:lang w:eastAsia="en-US"/>
        </w:rPr>
      </w:pPr>
      <w:r w:rsidRPr="00081B68">
        <w:rPr>
          <w:rFonts w:eastAsiaTheme="minorHAnsi"/>
          <w:color w:val="000000"/>
          <w:sz w:val="28"/>
          <w:szCs w:val="28"/>
          <w:lang w:eastAsia="en-US"/>
        </w:rPr>
        <w:t>________</w:t>
      </w:r>
      <w:r w:rsidRPr="00081B68">
        <w:rPr>
          <w:rFonts w:eastAsiaTheme="minorHAnsi"/>
          <w:i/>
          <w:iCs/>
          <w:color w:val="000000"/>
          <w:sz w:val="28"/>
          <w:szCs w:val="28"/>
          <w:lang w:eastAsia="en-US"/>
        </w:rPr>
        <w:t>Должность</w:t>
      </w:r>
      <w:r w:rsidRPr="00081B68">
        <w:rPr>
          <w:rFonts w:eastAsiaTheme="minorHAnsi"/>
          <w:color w:val="000000"/>
          <w:sz w:val="28"/>
          <w:szCs w:val="28"/>
          <w:lang w:eastAsia="en-US"/>
        </w:rPr>
        <w:t xml:space="preserve">________ __________________/________________ </w:t>
      </w:r>
    </w:p>
    <w:p w:rsidR="00081B68" w:rsidRPr="00081B68" w:rsidRDefault="00081B68" w:rsidP="00081B68">
      <w:pPr>
        <w:widowControl/>
        <w:ind w:firstLine="709"/>
        <w:jc w:val="both"/>
        <w:rPr>
          <w:rFonts w:eastAsiaTheme="minorHAnsi"/>
          <w:color w:val="000000"/>
          <w:sz w:val="18"/>
          <w:szCs w:val="18"/>
          <w:lang w:eastAsia="en-US"/>
        </w:rPr>
      </w:pPr>
      <w:r w:rsidRPr="00081B68">
        <w:rPr>
          <w:rFonts w:eastAsiaTheme="minorHAnsi"/>
          <w:color w:val="000000"/>
          <w:sz w:val="18"/>
          <w:szCs w:val="18"/>
          <w:lang w:eastAsia="en-US"/>
        </w:rPr>
        <w:t xml:space="preserve">МП </w:t>
      </w:r>
    </w:p>
    <w:p w:rsidR="00081B68" w:rsidRPr="00081B68" w:rsidRDefault="00081B68" w:rsidP="00081B68">
      <w:pPr>
        <w:pageBreakBefore/>
        <w:widowControl/>
        <w:jc w:val="right"/>
        <w:rPr>
          <w:rFonts w:eastAsiaTheme="minorHAnsi"/>
          <w:color w:val="000000"/>
          <w:sz w:val="23"/>
          <w:szCs w:val="23"/>
          <w:lang w:eastAsia="en-US"/>
        </w:rPr>
      </w:pPr>
      <w:r w:rsidRPr="00081B68">
        <w:rPr>
          <w:rFonts w:eastAsiaTheme="minorHAnsi"/>
          <w:color w:val="000000"/>
          <w:sz w:val="23"/>
          <w:szCs w:val="23"/>
          <w:lang w:eastAsia="en-US"/>
        </w:rPr>
        <w:lastRenderedPageBreak/>
        <w:t xml:space="preserve">Приложение № 2 к </w:t>
      </w:r>
    </w:p>
    <w:p w:rsidR="00081B68" w:rsidRPr="00081B68" w:rsidRDefault="00081B68" w:rsidP="00081B68">
      <w:pPr>
        <w:widowControl/>
        <w:jc w:val="right"/>
        <w:rPr>
          <w:rFonts w:eastAsiaTheme="minorHAnsi"/>
          <w:color w:val="000000"/>
          <w:sz w:val="23"/>
          <w:szCs w:val="23"/>
          <w:lang w:eastAsia="en-US"/>
        </w:rPr>
      </w:pPr>
      <w:r w:rsidRPr="00081B68">
        <w:rPr>
          <w:rFonts w:eastAsiaTheme="minorHAnsi"/>
          <w:color w:val="000000"/>
          <w:sz w:val="23"/>
          <w:szCs w:val="23"/>
          <w:lang w:eastAsia="en-US"/>
        </w:rPr>
        <w:t xml:space="preserve">Публичной оферте </w:t>
      </w:r>
    </w:p>
    <w:p w:rsidR="00081B68" w:rsidRDefault="00081B68" w:rsidP="00081B68">
      <w:pPr>
        <w:pStyle w:val="Style1"/>
        <w:widowControl/>
        <w:spacing w:line="240" w:lineRule="auto"/>
        <w:ind w:firstLine="709"/>
        <w:jc w:val="right"/>
        <w:rPr>
          <w:b/>
          <w:bCs/>
          <w:sz w:val="28"/>
          <w:szCs w:val="28"/>
        </w:rPr>
      </w:pPr>
      <w:r w:rsidRPr="00081B68">
        <w:rPr>
          <w:rFonts w:eastAsiaTheme="minorHAnsi"/>
          <w:color w:val="000000"/>
          <w:sz w:val="23"/>
          <w:szCs w:val="23"/>
          <w:lang w:eastAsia="en-US"/>
        </w:rPr>
        <w:t>от «___» __________ 2017 г.</w:t>
      </w:r>
    </w:p>
    <w:p w:rsidR="00081B68" w:rsidRDefault="00081B68" w:rsidP="0094536A">
      <w:pPr>
        <w:pStyle w:val="Style1"/>
        <w:widowControl/>
        <w:spacing w:line="240" w:lineRule="auto"/>
        <w:ind w:firstLine="709"/>
        <w:jc w:val="center"/>
        <w:rPr>
          <w:b/>
          <w:bCs/>
          <w:sz w:val="28"/>
          <w:szCs w:val="28"/>
        </w:rPr>
      </w:pPr>
    </w:p>
    <w:p w:rsidR="00081B68" w:rsidRDefault="00081B68" w:rsidP="0094536A">
      <w:pPr>
        <w:pStyle w:val="Style1"/>
        <w:widowControl/>
        <w:spacing w:line="240" w:lineRule="auto"/>
        <w:ind w:firstLine="709"/>
        <w:jc w:val="center"/>
        <w:rPr>
          <w:b/>
          <w:bCs/>
          <w:sz w:val="28"/>
          <w:szCs w:val="28"/>
        </w:rPr>
      </w:pPr>
    </w:p>
    <w:p w:rsidR="00081B68" w:rsidRDefault="00081B68"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Договор о взаимодействии при предоставлении  гражданам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г. Москва                                                                      «___»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8C5A5D" w:rsidRDefault="0094536A" w:rsidP="0094536A">
      <w:pPr>
        <w:pStyle w:val="Style5"/>
        <w:widowControl/>
        <w:spacing w:line="240" w:lineRule="auto"/>
        <w:ind w:firstLine="709"/>
        <w:rPr>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p>
    <w:p w:rsidR="0094536A" w:rsidRPr="00F21BDF" w:rsidRDefault="00471EDF" w:rsidP="0094536A">
      <w:pPr>
        <w:pStyle w:val="Style5"/>
        <w:widowControl/>
        <w:spacing w:line="240" w:lineRule="auto"/>
        <w:ind w:firstLine="709"/>
        <w:rPr>
          <w:rStyle w:val="FontStyle22"/>
          <w:b/>
          <w:bCs/>
          <w:sz w:val="28"/>
          <w:szCs w:val="28"/>
        </w:rPr>
      </w:pPr>
      <w:r>
        <w:rPr>
          <w:sz w:val="28"/>
          <w:szCs w:val="28"/>
        </w:rPr>
        <w:t xml:space="preserve">МКУ «Талдомский МФЦ» </w:t>
      </w:r>
      <w:r w:rsidR="0094536A" w:rsidRPr="00F21BDF">
        <w:rPr>
          <w:sz w:val="28"/>
          <w:szCs w:val="28"/>
        </w:rPr>
        <w:t xml:space="preserve">, </w:t>
      </w:r>
      <w:r w:rsidR="0094536A" w:rsidRPr="00F21BDF">
        <w:rPr>
          <w:rStyle w:val="FontStyle22"/>
          <w:sz w:val="28"/>
          <w:szCs w:val="28"/>
        </w:rPr>
        <w:t xml:space="preserve">именуемое в дальнейшем «МФЦ», в лице директора </w:t>
      </w:r>
      <w:r>
        <w:rPr>
          <w:rStyle w:val="FontStyle22"/>
          <w:sz w:val="28"/>
          <w:szCs w:val="28"/>
        </w:rPr>
        <w:t>Щеблиновой Наталии Сергеевны</w:t>
      </w:r>
      <w:r w:rsidR="0094536A" w:rsidRPr="00F21BDF">
        <w:rPr>
          <w:rStyle w:val="FontStyle22"/>
          <w:sz w:val="28"/>
          <w:szCs w:val="28"/>
        </w:rPr>
        <w:t>, действующего на основании Устава, с другой стороны, именуемые в дальнейшем «</w:t>
      </w:r>
      <w:r w:rsidR="0094536A" w:rsidRPr="00F21BDF">
        <w:rPr>
          <w:rStyle w:val="FontStyle22"/>
          <w:b/>
          <w:bCs/>
          <w:sz w:val="28"/>
          <w:szCs w:val="28"/>
        </w:rPr>
        <w:t>Стороны</w:t>
      </w:r>
      <w:r w:rsidR="0094536A"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lastRenderedPageBreak/>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w:t>
      </w:r>
      <w:r w:rsidRPr="00F21BDF">
        <w:rPr>
          <w:sz w:val="28"/>
          <w:szCs w:val="28"/>
        </w:rPr>
        <w:lastRenderedPageBreak/>
        <w:t xml:space="preserve">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471EDF" w:rsidRPr="00471EDF">
        <w:rPr>
          <w:sz w:val="28"/>
          <w:szCs w:val="28"/>
        </w:rPr>
        <w:t>Талдомского муниципального района</w:t>
      </w:r>
      <w:r w:rsidRPr="00471EDF">
        <w:rPr>
          <w:sz w:val="28"/>
          <w:szCs w:val="28"/>
        </w:rPr>
        <w:t xml:space="preserve">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r w:rsidR="00B73136" w:rsidRPr="00F21BDF">
        <w:rPr>
          <w:sz w:val="28"/>
          <w:szCs w:val="28"/>
        </w:rPr>
        <w:t xml:space="preserve">«О </w:t>
      </w:r>
      <w:r w:rsidR="00B73136" w:rsidRPr="00F21BDF">
        <w:rPr>
          <w:sz w:val="28"/>
          <w:szCs w:val="28"/>
        </w:rPr>
        <w:lastRenderedPageBreak/>
        <w:t>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2.1.21. Обеспечить предоставление на основании письменных запросов СМО  информации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Услуги  </w:t>
      </w:r>
      <w:r w:rsidRPr="00F21BDF">
        <w:rPr>
          <w:sz w:val="28"/>
          <w:szCs w:val="28"/>
        </w:rPr>
        <w:t>Инструкци</w:t>
      </w:r>
      <w:r>
        <w:rPr>
          <w:sz w:val="28"/>
          <w:szCs w:val="28"/>
        </w:rPr>
        <w:t>ей</w:t>
      </w:r>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w:t>
      </w:r>
      <w:r w:rsidR="0025583B" w:rsidRPr="00F21BDF">
        <w:rPr>
          <w:sz w:val="28"/>
          <w:szCs w:val="28"/>
        </w:rPr>
        <w:lastRenderedPageBreak/>
        <w:t xml:space="preserve">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lastRenderedPageBreak/>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 xml:space="preserve">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Сторонами</w:t>
      </w:r>
      <w:r w:rsidRPr="00F21BDF">
        <w:rPr>
          <w:sz w:val="28"/>
          <w:szCs w:val="28"/>
        </w:rPr>
        <w:t xml:space="preserve">  и действует по </w:t>
      </w:r>
      <w:r w:rsidR="00295BA9">
        <w:rPr>
          <w:sz w:val="28"/>
          <w:szCs w:val="28"/>
        </w:rPr>
        <w:t>31 декабря 2017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быть  расторгнут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lastRenderedPageBreak/>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1" w:name="sub_5002"/>
      <w:r w:rsidRPr="00F21BDF">
        <w:rPr>
          <w:sz w:val="28"/>
          <w:szCs w:val="28"/>
        </w:rPr>
        <w:t>7</w:t>
      </w:r>
      <w:r w:rsidR="001549E4" w:rsidRPr="00F21BDF">
        <w:rPr>
          <w:sz w:val="28"/>
          <w:szCs w:val="28"/>
        </w:rPr>
        <w:t>.1.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w:t>
      </w:r>
      <w:r w:rsidR="001549E4" w:rsidRPr="00F21BDF">
        <w:rPr>
          <w:sz w:val="28"/>
          <w:szCs w:val="28"/>
        </w:rPr>
        <w:lastRenderedPageBreak/>
        <w:t>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контроль за соблюдением условий использования средств защиты </w:t>
      </w:r>
      <w:r w:rsidRPr="00F21BDF">
        <w:rPr>
          <w:sz w:val="28"/>
          <w:szCs w:val="28"/>
        </w:rPr>
        <w:lastRenderedPageBreak/>
        <w:t>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lastRenderedPageBreak/>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84"/>
        <w:gridCol w:w="4926"/>
      </w:tblGrid>
      <w:tr w:rsidR="00B41D4C" w:rsidTr="004F4BFB">
        <w:tc>
          <w:tcPr>
            <w:tcW w:w="5211"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Pr="000F2D3E" w:rsidRDefault="00E86D84" w:rsidP="00B41D4C">
            <w:pPr>
              <w:pStyle w:val="Style5"/>
              <w:spacing w:line="240" w:lineRule="auto"/>
              <w:ind w:firstLine="0"/>
              <w:rPr>
                <w:sz w:val="24"/>
                <w:szCs w:val="28"/>
              </w:rPr>
            </w:pPr>
            <w:r w:rsidRPr="000F2D3E">
              <w:rPr>
                <w:sz w:val="24"/>
                <w:szCs w:val="28"/>
              </w:rPr>
              <w:t>Реквизиты СМО</w:t>
            </w:r>
          </w:p>
          <w:p w:rsidR="00E86D84" w:rsidRDefault="00E86D84"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Default="004F4BFB" w:rsidP="00B41D4C">
            <w:pPr>
              <w:pStyle w:val="Style5"/>
              <w:spacing w:line="240" w:lineRule="auto"/>
              <w:ind w:firstLine="0"/>
              <w:rPr>
                <w:sz w:val="24"/>
                <w:szCs w:val="28"/>
              </w:rPr>
            </w:pPr>
          </w:p>
          <w:p w:rsidR="004F4BFB" w:rsidRPr="000F2D3E" w:rsidRDefault="004F4BFB" w:rsidP="00B41D4C">
            <w:pPr>
              <w:pStyle w:val="Style5"/>
              <w:spacing w:line="240" w:lineRule="auto"/>
              <w:ind w:firstLine="0"/>
              <w:rPr>
                <w:sz w:val="24"/>
                <w:szCs w:val="28"/>
              </w:rPr>
            </w:pPr>
          </w:p>
          <w:p w:rsidR="00E86D84" w:rsidRPr="000F2D3E" w:rsidRDefault="00E86D84" w:rsidP="00B41D4C">
            <w:pPr>
              <w:pStyle w:val="Style5"/>
              <w:spacing w:line="240" w:lineRule="auto"/>
              <w:ind w:firstLine="0"/>
              <w:rPr>
                <w:sz w:val="24"/>
                <w:szCs w:val="28"/>
              </w:rPr>
            </w:pPr>
            <w:r w:rsidRPr="000F2D3E">
              <w:rPr>
                <w:sz w:val="24"/>
                <w:szCs w:val="28"/>
              </w:rPr>
              <w:t>ФИО_________________________</w:t>
            </w:r>
          </w:p>
          <w:p w:rsidR="00E86D84" w:rsidRPr="000F2D3E" w:rsidRDefault="004F4BFB" w:rsidP="00B41D4C">
            <w:pPr>
              <w:pStyle w:val="Style5"/>
              <w:spacing w:line="240" w:lineRule="auto"/>
              <w:ind w:firstLine="0"/>
              <w:rPr>
                <w:sz w:val="24"/>
                <w:szCs w:val="28"/>
              </w:rPr>
            </w:pPr>
            <w:r>
              <w:rPr>
                <w:sz w:val="24"/>
                <w:szCs w:val="28"/>
              </w:rPr>
              <w:t>«____»_________________201__г</w:t>
            </w:r>
          </w:p>
          <w:p w:rsidR="00E86D84" w:rsidRDefault="00E86D84" w:rsidP="00B41D4C">
            <w:pPr>
              <w:pStyle w:val="Style5"/>
              <w:spacing w:line="240" w:lineRule="auto"/>
              <w:ind w:firstLine="0"/>
              <w:rPr>
                <w:sz w:val="28"/>
                <w:szCs w:val="28"/>
              </w:rPr>
            </w:pPr>
            <w:r w:rsidRPr="004F4BFB">
              <w:rPr>
                <w:sz w:val="22"/>
                <w:szCs w:val="28"/>
              </w:rPr>
              <w:lastRenderedPageBreak/>
              <w:t>МП</w:t>
            </w:r>
          </w:p>
        </w:tc>
        <w:tc>
          <w:tcPr>
            <w:tcW w:w="284" w:type="dxa"/>
          </w:tcPr>
          <w:p w:rsidR="00B41D4C" w:rsidRDefault="00B41D4C" w:rsidP="00B41D4C">
            <w:pPr>
              <w:pStyle w:val="Style5"/>
              <w:spacing w:line="240" w:lineRule="auto"/>
              <w:ind w:firstLine="0"/>
              <w:rPr>
                <w:sz w:val="28"/>
                <w:szCs w:val="28"/>
              </w:rPr>
            </w:pPr>
          </w:p>
        </w:tc>
        <w:tc>
          <w:tcPr>
            <w:tcW w:w="4926" w:type="dxa"/>
          </w:tcPr>
          <w:p w:rsidR="00762DE0" w:rsidRPr="000F2D3E" w:rsidRDefault="00762DE0" w:rsidP="00762DE0">
            <w:pPr>
              <w:pStyle w:val="11"/>
              <w:spacing w:before="0"/>
              <w:outlineLvl w:val="0"/>
              <w:rPr>
                <w:i/>
                <w:sz w:val="24"/>
                <w:szCs w:val="24"/>
              </w:rPr>
            </w:pPr>
            <w:r w:rsidRPr="000F2D3E">
              <w:rPr>
                <w:sz w:val="24"/>
                <w:szCs w:val="24"/>
              </w:rPr>
              <w:t>МКУ «Талдомский МФЦ»</w:t>
            </w:r>
          </w:p>
          <w:p w:rsidR="00762DE0" w:rsidRPr="00762DE0" w:rsidRDefault="00762DE0" w:rsidP="00762DE0">
            <w:pPr>
              <w:rPr>
                <w:bCs/>
                <w:color w:val="000000"/>
                <w:sz w:val="24"/>
              </w:rPr>
            </w:pPr>
            <w:r w:rsidRPr="00762DE0">
              <w:rPr>
                <w:bCs/>
                <w:color w:val="000000"/>
                <w:sz w:val="24"/>
              </w:rPr>
              <w:t xml:space="preserve">МКУ «Талдомский МФЦ» </w:t>
            </w:r>
          </w:p>
          <w:p w:rsidR="000F2D3E" w:rsidRDefault="00762DE0" w:rsidP="00762DE0">
            <w:pPr>
              <w:rPr>
                <w:bCs/>
                <w:color w:val="000000"/>
                <w:sz w:val="24"/>
              </w:rPr>
            </w:pPr>
            <w:r w:rsidRPr="00762DE0">
              <w:rPr>
                <w:bCs/>
                <w:color w:val="000000"/>
                <w:sz w:val="24"/>
              </w:rPr>
              <w:t>Юридический адрес: МО, г. Талдом,</w:t>
            </w:r>
          </w:p>
          <w:p w:rsidR="00762DE0" w:rsidRPr="00762DE0" w:rsidRDefault="00762DE0" w:rsidP="00762DE0">
            <w:pPr>
              <w:rPr>
                <w:bCs/>
                <w:color w:val="000000"/>
                <w:sz w:val="24"/>
              </w:rPr>
            </w:pPr>
            <w:r w:rsidRPr="00762DE0">
              <w:rPr>
                <w:bCs/>
                <w:color w:val="000000"/>
                <w:sz w:val="24"/>
              </w:rPr>
              <w:t xml:space="preserve"> пл. К. Маркса д.13</w:t>
            </w:r>
          </w:p>
          <w:p w:rsidR="000F2D3E" w:rsidRDefault="00762DE0" w:rsidP="00762DE0">
            <w:pPr>
              <w:rPr>
                <w:bCs/>
                <w:color w:val="000000"/>
                <w:sz w:val="24"/>
              </w:rPr>
            </w:pPr>
            <w:r w:rsidRPr="00762DE0">
              <w:rPr>
                <w:bCs/>
                <w:color w:val="000000"/>
                <w:sz w:val="24"/>
              </w:rPr>
              <w:t xml:space="preserve">Почтовый адрес: МО, г. Талдом, </w:t>
            </w:r>
          </w:p>
          <w:p w:rsidR="00762DE0" w:rsidRPr="00762DE0" w:rsidRDefault="00762DE0" w:rsidP="00762DE0">
            <w:pPr>
              <w:rPr>
                <w:bCs/>
                <w:color w:val="000000"/>
                <w:sz w:val="24"/>
              </w:rPr>
            </w:pPr>
            <w:r w:rsidRPr="00762DE0">
              <w:rPr>
                <w:bCs/>
                <w:color w:val="000000"/>
                <w:sz w:val="24"/>
              </w:rPr>
              <w:t>пл. К. Маркса, д.13</w:t>
            </w:r>
          </w:p>
          <w:p w:rsidR="00762DE0" w:rsidRPr="00762DE0" w:rsidRDefault="00762DE0" w:rsidP="00762DE0">
            <w:pPr>
              <w:rPr>
                <w:bCs/>
                <w:color w:val="000000"/>
                <w:sz w:val="24"/>
              </w:rPr>
            </w:pPr>
            <w:r w:rsidRPr="00762DE0">
              <w:rPr>
                <w:bCs/>
                <w:color w:val="000000"/>
                <w:sz w:val="24"/>
              </w:rPr>
              <w:t>ИНН/КПП:_5078022263/507801001</w:t>
            </w:r>
          </w:p>
          <w:p w:rsidR="00762DE0" w:rsidRPr="00762DE0" w:rsidRDefault="00762DE0" w:rsidP="00762DE0">
            <w:pPr>
              <w:rPr>
                <w:bCs/>
                <w:color w:val="000000"/>
                <w:sz w:val="24"/>
              </w:rPr>
            </w:pPr>
            <w:r w:rsidRPr="00762DE0">
              <w:rPr>
                <w:bCs/>
                <w:color w:val="000000"/>
                <w:sz w:val="24"/>
              </w:rPr>
              <w:t>Телефон/факс:8(496)203-34-35</w:t>
            </w:r>
          </w:p>
          <w:p w:rsidR="00762DE0" w:rsidRPr="000F2D3E" w:rsidRDefault="00762DE0" w:rsidP="00762DE0">
            <w:pPr>
              <w:rPr>
                <w:bCs/>
                <w:color w:val="000000"/>
                <w:sz w:val="12"/>
              </w:rPr>
            </w:pPr>
          </w:p>
          <w:p w:rsidR="00762DE0" w:rsidRPr="00762DE0" w:rsidRDefault="00762DE0" w:rsidP="00762DE0">
            <w:pPr>
              <w:rPr>
                <w:bCs/>
                <w:color w:val="000000"/>
                <w:sz w:val="24"/>
              </w:rPr>
            </w:pPr>
            <w:r w:rsidRPr="00762DE0">
              <w:rPr>
                <w:bCs/>
                <w:color w:val="000000"/>
                <w:sz w:val="24"/>
              </w:rPr>
              <w:t xml:space="preserve">Реквизиты МФЦ для перечисления средств: </w:t>
            </w:r>
          </w:p>
          <w:p w:rsidR="00762DE0" w:rsidRPr="00762DE0" w:rsidRDefault="00762DE0" w:rsidP="00762DE0">
            <w:pPr>
              <w:rPr>
                <w:bCs/>
                <w:color w:val="000000"/>
                <w:sz w:val="24"/>
              </w:rPr>
            </w:pPr>
            <w:r w:rsidRPr="00762DE0">
              <w:rPr>
                <w:bCs/>
                <w:color w:val="000000"/>
                <w:sz w:val="24"/>
              </w:rPr>
              <w:t>Администрация Талдомского муниципального района.</w:t>
            </w:r>
          </w:p>
          <w:p w:rsidR="00762DE0" w:rsidRPr="00762DE0" w:rsidRDefault="00762DE0" w:rsidP="00762DE0">
            <w:pPr>
              <w:rPr>
                <w:bCs/>
                <w:color w:val="000000"/>
                <w:sz w:val="24"/>
              </w:rPr>
            </w:pPr>
            <w:r w:rsidRPr="00762DE0">
              <w:rPr>
                <w:bCs/>
                <w:color w:val="000000"/>
                <w:sz w:val="24"/>
              </w:rPr>
              <w:t>ИНН 5078001721 КПП 507801001</w:t>
            </w:r>
          </w:p>
          <w:p w:rsidR="00762DE0" w:rsidRPr="00762DE0" w:rsidRDefault="00762DE0" w:rsidP="00762DE0">
            <w:pPr>
              <w:rPr>
                <w:bCs/>
                <w:color w:val="000000"/>
                <w:sz w:val="24"/>
              </w:rPr>
            </w:pPr>
            <w:r w:rsidRPr="00762DE0">
              <w:rPr>
                <w:bCs/>
                <w:color w:val="000000"/>
                <w:sz w:val="24"/>
              </w:rPr>
              <w:t>ГУ Банка России по ЦФО</w:t>
            </w:r>
          </w:p>
          <w:p w:rsidR="00762DE0" w:rsidRPr="00762DE0" w:rsidRDefault="00762DE0" w:rsidP="00762DE0">
            <w:pPr>
              <w:rPr>
                <w:bCs/>
                <w:color w:val="000000"/>
                <w:sz w:val="24"/>
              </w:rPr>
            </w:pPr>
            <w:r w:rsidRPr="00762DE0">
              <w:rPr>
                <w:bCs/>
                <w:color w:val="000000"/>
                <w:sz w:val="24"/>
              </w:rPr>
              <w:t>БИК 04452500</w:t>
            </w:r>
          </w:p>
          <w:p w:rsidR="00762DE0" w:rsidRPr="00762DE0" w:rsidRDefault="00762DE0" w:rsidP="00762DE0">
            <w:pPr>
              <w:rPr>
                <w:bCs/>
                <w:color w:val="000000"/>
                <w:sz w:val="24"/>
              </w:rPr>
            </w:pPr>
            <w:r w:rsidRPr="00762DE0">
              <w:rPr>
                <w:bCs/>
                <w:color w:val="000000"/>
                <w:sz w:val="24"/>
              </w:rPr>
              <w:t>Р/СЧ.№ 40101810845250010102</w:t>
            </w:r>
          </w:p>
          <w:p w:rsidR="00762DE0" w:rsidRPr="00762DE0" w:rsidRDefault="00762DE0" w:rsidP="00762DE0">
            <w:pPr>
              <w:rPr>
                <w:bCs/>
                <w:color w:val="000000"/>
                <w:sz w:val="24"/>
              </w:rPr>
            </w:pPr>
            <w:r w:rsidRPr="00762DE0">
              <w:rPr>
                <w:bCs/>
                <w:color w:val="000000"/>
                <w:sz w:val="24"/>
              </w:rPr>
              <w:t>КБК 00111301995050000130</w:t>
            </w:r>
          </w:p>
          <w:p w:rsidR="00762DE0" w:rsidRDefault="00762DE0" w:rsidP="00762DE0">
            <w:pPr>
              <w:rPr>
                <w:bCs/>
                <w:color w:val="000000"/>
                <w:sz w:val="24"/>
              </w:rPr>
            </w:pPr>
            <w:r w:rsidRPr="00762DE0">
              <w:rPr>
                <w:bCs/>
                <w:color w:val="000000"/>
                <w:sz w:val="24"/>
              </w:rPr>
              <w:t>ОКТМО 46654000</w:t>
            </w:r>
          </w:p>
          <w:p w:rsidR="004F4BFB" w:rsidRPr="004F4BFB" w:rsidRDefault="004F4BFB" w:rsidP="00762DE0">
            <w:pPr>
              <w:rPr>
                <w:bCs/>
                <w:color w:val="000000"/>
                <w:sz w:val="14"/>
              </w:rPr>
            </w:pPr>
          </w:p>
          <w:p w:rsidR="00E86D84" w:rsidRPr="000F2D3E" w:rsidRDefault="00E86D84" w:rsidP="00E86D84">
            <w:pPr>
              <w:pStyle w:val="Style5"/>
              <w:spacing w:line="240" w:lineRule="auto"/>
              <w:ind w:firstLine="0"/>
              <w:rPr>
                <w:sz w:val="24"/>
                <w:szCs w:val="28"/>
              </w:rPr>
            </w:pPr>
            <w:r w:rsidRPr="00762DE0">
              <w:rPr>
                <w:sz w:val="36"/>
                <w:szCs w:val="28"/>
              </w:rPr>
              <w:t>_______________</w:t>
            </w:r>
            <w:r w:rsidR="000F2D3E" w:rsidRPr="000F2D3E">
              <w:rPr>
                <w:sz w:val="24"/>
                <w:szCs w:val="28"/>
              </w:rPr>
              <w:t>Щеблинова Н.С.</w:t>
            </w:r>
          </w:p>
          <w:p w:rsidR="00E86D84" w:rsidRPr="00762DE0" w:rsidRDefault="004F4BFB" w:rsidP="00E86D84">
            <w:pPr>
              <w:pStyle w:val="Style5"/>
              <w:spacing w:line="240" w:lineRule="auto"/>
              <w:ind w:firstLine="0"/>
              <w:rPr>
                <w:sz w:val="22"/>
                <w:szCs w:val="22"/>
              </w:rPr>
            </w:pPr>
            <w:r>
              <w:rPr>
                <w:sz w:val="22"/>
                <w:szCs w:val="22"/>
              </w:rPr>
              <w:t>«_____»________________201__г</w:t>
            </w:r>
          </w:p>
          <w:p w:rsidR="00B41D4C" w:rsidRDefault="00E86D84" w:rsidP="00E86D84">
            <w:pPr>
              <w:pStyle w:val="Style5"/>
              <w:spacing w:line="240" w:lineRule="auto"/>
              <w:ind w:firstLine="0"/>
              <w:rPr>
                <w:sz w:val="28"/>
                <w:szCs w:val="28"/>
              </w:rPr>
            </w:pPr>
            <w:r w:rsidRPr="004F4BFB">
              <w:rPr>
                <w:sz w:val="18"/>
                <w:szCs w:val="22"/>
              </w:rPr>
              <w:lastRenderedPageBreak/>
              <w:t>МП</w:t>
            </w:r>
          </w:p>
        </w:tc>
      </w:tr>
    </w:tbl>
    <w:p w:rsidR="0016597A" w:rsidRDefault="0016597A" w:rsidP="00B41D4C">
      <w:pPr>
        <w:pStyle w:val="Style5"/>
        <w:spacing w:line="240" w:lineRule="auto"/>
        <w:ind w:firstLine="0"/>
        <w:rPr>
          <w:sz w:val="28"/>
          <w:szCs w:val="28"/>
        </w:rPr>
      </w:pPr>
    </w:p>
    <w:p w:rsidR="00950B6F" w:rsidRDefault="00950B6F" w:rsidP="00950B6F">
      <w:pPr>
        <w:ind w:left="4536"/>
        <w:jc w:val="right"/>
        <w:rPr>
          <w:sz w:val="28"/>
          <w:szCs w:val="28"/>
        </w:rPr>
      </w:pPr>
    </w:p>
    <w:p w:rsidR="00F969DD" w:rsidRDefault="00F969DD" w:rsidP="00950B6F">
      <w:pPr>
        <w:ind w:left="4536"/>
        <w:jc w:val="right"/>
        <w:rPr>
          <w:sz w:val="28"/>
          <w:szCs w:val="28"/>
        </w:rPr>
      </w:pPr>
    </w:p>
    <w:p w:rsidR="003E77E8" w:rsidRDefault="003E77E8" w:rsidP="003E77E8">
      <w:pPr>
        <w:ind w:left="3515"/>
        <w:rPr>
          <w:sz w:val="28"/>
          <w:szCs w:val="28"/>
        </w:rPr>
      </w:pPr>
    </w:p>
    <w:p w:rsidR="00081B68" w:rsidRDefault="00081B68" w:rsidP="003E77E8">
      <w:pPr>
        <w:ind w:left="3515"/>
        <w:rPr>
          <w:sz w:val="28"/>
          <w:szCs w:val="28"/>
        </w:rPr>
      </w:pPr>
    </w:p>
    <w:p w:rsidR="00081B68" w:rsidRDefault="00081B68" w:rsidP="003E77E8">
      <w:pPr>
        <w:ind w:left="3515"/>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3529330</wp:posOffset>
                </wp:positionH>
                <wp:positionV relativeFrom="paragraph">
                  <wp:posOffset>193675</wp:posOffset>
                </wp:positionV>
                <wp:extent cx="2577465" cy="633730"/>
                <wp:effectExtent l="0" t="0" r="1905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BC4C68" w:rsidRDefault="00081B68"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81B68" w:rsidRPr="00BC4C68" w:rsidRDefault="00081B68"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9pt;margin-top:15.25pt;width:202.9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" strokecolor="white [3212]">
                <v:textbox>
                  <w:txbxContent>
                    <w:p w:rsidR="00081B68" w:rsidRPr="00BC4C68" w:rsidRDefault="00081B68"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081B68" w:rsidRPr="00BC4C68" w:rsidRDefault="00081B68" w:rsidP="00950B6F">
                      <w:pPr>
                        <w:rPr>
                          <w:sz w:val="28"/>
                          <w:szCs w:val="28"/>
                        </w:rPr>
                      </w:pPr>
                      <w:r w:rsidRPr="00BC4C68">
                        <w:rPr>
                          <w:sz w:val="28"/>
                          <w:szCs w:val="28"/>
                        </w:rPr>
                        <w:t>от ____________№______</w:t>
                      </w:r>
                    </w:p>
                  </w:txbxContent>
                </v:textbox>
              </v:shape>
            </w:pict>
          </mc:Fallback>
        </mc:AlternateContent>
      </w:r>
    </w:p>
    <w:p w:rsidR="00081B68" w:rsidRDefault="00081B68" w:rsidP="003E77E8">
      <w:pPr>
        <w:ind w:left="3515"/>
        <w:rPr>
          <w:sz w:val="28"/>
          <w:szCs w:val="28"/>
        </w:rPr>
      </w:pPr>
    </w:p>
    <w:p w:rsidR="00081B68" w:rsidRDefault="00081B68" w:rsidP="003E77E8">
      <w:pPr>
        <w:ind w:left="3515"/>
        <w:rPr>
          <w:sz w:val="28"/>
          <w:szCs w:val="28"/>
        </w:rPr>
      </w:pPr>
    </w:p>
    <w:p w:rsidR="00081B68" w:rsidRDefault="00081B68" w:rsidP="003E77E8">
      <w:pPr>
        <w:ind w:left="3515"/>
        <w:rPr>
          <w:sz w:val="28"/>
          <w:szCs w:val="28"/>
        </w:rPr>
      </w:pPr>
    </w:p>
    <w:p w:rsidR="00081B68" w:rsidRDefault="00081B6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полиса </w:t>
            </w:r>
            <w:r>
              <w:rPr>
                <w:rStyle w:val="af1"/>
              </w:rPr>
              <w:footnoteReference w:id="2"/>
            </w:r>
            <w:r>
              <w:t>:</w:t>
            </w:r>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lastRenderedPageBreak/>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10"/>
      </w:r>
      <w:r>
        <w:rPr>
          <w:sz w:val="28"/>
          <w:szCs w:val="28"/>
        </w:rPr>
        <w:t>:</w:t>
      </w:r>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почты  </w:t>
      </w:r>
      <w:r>
        <w:rPr>
          <w:sz w:val="28"/>
          <w:szCs w:val="28"/>
        </w:rPr>
        <w:tab/>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 xml:space="preserve">2.4. Отношение к </w:t>
            </w:r>
            <w:r>
              <w:rPr>
                <w:sz w:val="28"/>
                <w:szCs w:val="28"/>
              </w:rPr>
              <w:lastRenderedPageBreak/>
              <w:t>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lastRenderedPageBreak/>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4F4BFB"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1750" cy="605790"/>
                <wp:effectExtent l="0" t="0" r="1905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579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1822EE">
                            <w:pPr>
                              <w:rPr>
                                <w:sz w:val="28"/>
                                <w:szCs w:val="28"/>
                              </w:rPr>
                            </w:pPr>
                            <w:r w:rsidRPr="006661CF">
                              <w:rPr>
                                <w:sz w:val="28"/>
                                <w:szCs w:val="28"/>
                              </w:rPr>
                              <w:t>Приложение 2 к Договору</w:t>
                            </w:r>
                          </w:p>
                          <w:p w:rsidR="00081B68" w:rsidRPr="006661CF" w:rsidRDefault="00081B68"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5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" strokecolor="white [3212]">
                <v:textbox>
                  <w:txbxContent>
                    <w:p w:rsidR="00081B68" w:rsidRPr="006661CF" w:rsidRDefault="00081B68" w:rsidP="001822EE">
                      <w:pPr>
                        <w:rPr>
                          <w:sz w:val="28"/>
                          <w:szCs w:val="28"/>
                        </w:rPr>
                      </w:pPr>
                      <w:r w:rsidRPr="006661CF">
                        <w:rPr>
                          <w:sz w:val="28"/>
                          <w:szCs w:val="28"/>
                        </w:rPr>
                        <w:t>Приложение 2 к Договору</w:t>
                      </w:r>
                    </w:p>
                    <w:p w:rsidR="00081B68" w:rsidRPr="006661CF" w:rsidRDefault="00081B68"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полиса </w:t>
            </w:r>
            <w:r>
              <w:rPr>
                <w:rStyle w:val="af1"/>
              </w:rPr>
              <w:footnoteReference w:id="15"/>
            </w:r>
            <w:r>
              <w:t>.</w:t>
            </w:r>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lastRenderedPageBreak/>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lastRenderedPageBreak/>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lastRenderedPageBreak/>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почты  </w:t>
      </w:r>
      <w:r>
        <w:rPr>
          <w:sz w:val="28"/>
          <w:szCs w:val="28"/>
        </w:rPr>
        <w:tab/>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12"/>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4F4BFB"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81B68" w:rsidRPr="006661CF" w:rsidRDefault="00081B68"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081B68" w:rsidRPr="006661CF" w:rsidRDefault="00081B68"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081B68" w:rsidRPr="006661CF" w:rsidRDefault="00081B68"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4F4BFB">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081B68" w:rsidRPr="006661CF" w:rsidRDefault="00081B68"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81B68" w:rsidRPr="006661CF" w:rsidRDefault="00081B68"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081B68" w:rsidRPr="006661CF" w:rsidRDefault="00081B68"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081B68" w:rsidRPr="006661CF" w:rsidRDefault="00081B68"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Получение полиса ОМС и информации в соответствии с п. 65 Правил ОМС, в т.ч.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4F4BFB"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55850" cy="678815"/>
                <wp:effectExtent l="0" t="0" r="1905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81B68" w:rsidRPr="007F63E4" w:rsidRDefault="00081B68"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5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" strokecolor="white [3212]">
                <v:textbox>
                  <w:txbxContent>
                    <w:p w:rsidR="00081B68" w:rsidRPr="007F63E4" w:rsidRDefault="00081B68"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081B68" w:rsidRPr="007F63E4" w:rsidRDefault="00081B68"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r w:rsidRPr="00AE0270">
        <w:rPr>
          <w:sz w:val="28"/>
          <w:szCs w:val="28"/>
        </w:rPr>
        <w:t xml:space="preserve">Представитель  МФЦ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4F4BFB"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61565" cy="678815"/>
                <wp:effectExtent l="0" t="0" r="1905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81B68" w:rsidRPr="007F63E4" w:rsidRDefault="00081B68"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95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" strokecolor="white [3212]">
                <v:textbox>
                  <w:txbxContent>
                    <w:p w:rsidR="00081B68" w:rsidRPr="007F63E4" w:rsidRDefault="00081B68"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081B68" w:rsidRPr="007F63E4" w:rsidRDefault="00081B68"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8"/>
        <w:gridCol w:w="1405"/>
        <w:gridCol w:w="2034"/>
        <w:gridCol w:w="2460"/>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D32EC">
            <w:pPr>
              <w:jc w:val="center"/>
              <w:rPr>
                <w:sz w:val="28"/>
                <w:szCs w:val="28"/>
              </w:rPr>
            </w:pPr>
            <w:r w:rsidRPr="00E86D84">
              <w:rPr>
                <w:sz w:val="28"/>
                <w:szCs w:val="28"/>
              </w:rPr>
              <w:t>ФИО гражданина, обратившегося в АО «Страховая компания «СОГАЗ-Мед»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Стоимость 1 эффективного контакта _____ (__________________________) руб. 00 коп.,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коп.,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4F4BFB" w:rsidP="007F07F7">
      <w:pPr>
        <w:pStyle w:val="Style6"/>
        <w:widowControl/>
        <w:jc w:val="center"/>
        <w:rPr>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5850" cy="678815"/>
                <wp:effectExtent l="0" t="0" r="1905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081B68" w:rsidRPr="007F63E4" w:rsidRDefault="00081B68"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81B68" w:rsidRPr="007F63E4" w:rsidRDefault="00081B68"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" strokecolor="white [3212]">
                <v:textbox>
                  <w:txbxContent>
                    <w:p w:rsidR="00081B68" w:rsidRPr="007F63E4" w:rsidRDefault="00081B68"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081B68" w:rsidRPr="007F63E4" w:rsidRDefault="00081B68"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___________(наименование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4F4BFB" w:rsidP="00AF6D27">
      <w:pPr>
        <w:pStyle w:val="Style6"/>
        <w:widowControl/>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0135" cy="633730"/>
                <wp:effectExtent l="0" t="0" r="1905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AF6D27">
                            <w:pPr>
                              <w:rPr>
                                <w:sz w:val="28"/>
                                <w:szCs w:val="28"/>
                              </w:rPr>
                            </w:pPr>
                            <w:r>
                              <w:rPr>
                                <w:sz w:val="28"/>
                                <w:szCs w:val="28"/>
                              </w:rPr>
                              <w:t>Приложение 8 к Договору</w:t>
                            </w:r>
                          </w:p>
                          <w:p w:rsidR="00081B68" w:rsidRPr="00F60C57" w:rsidRDefault="00081B68"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0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" strokecolor="white [3212]">
                <v:textbox>
                  <w:txbxContent>
                    <w:p w:rsidR="00081B68" w:rsidRDefault="00081B68" w:rsidP="00AF6D27">
                      <w:pPr>
                        <w:rPr>
                          <w:sz w:val="28"/>
                          <w:szCs w:val="28"/>
                        </w:rPr>
                      </w:pPr>
                      <w:r>
                        <w:rPr>
                          <w:sz w:val="28"/>
                          <w:szCs w:val="28"/>
                        </w:rPr>
                        <w:t>Приложение 8 к Договору</w:t>
                      </w:r>
                    </w:p>
                    <w:p w:rsidR="00081B68" w:rsidRPr="00F60C57" w:rsidRDefault="00081B68"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w:t>
      </w:r>
      <w:r>
        <w:rPr>
          <w:sz w:val="28"/>
          <w:szCs w:val="28"/>
        </w:rPr>
        <w:lastRenderedPageBreak/>
        <w:t xml:space="preserve">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lastRenderedPageBreak/>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3A4060" w:rsidRDefault="004F4BFB"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9660" cy="633730"/>
                <wp:effectExtent l="0" t="0" r="1905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3A4060">
                            <w:pPr>
                              <w:rPr>
                                <w:sz w:val="28"/>
                                <w:szCs w:val="28"/>
                              </w:rPr>
                            </w:pPr>
                            <w:r>
                              <w:rPr>
                                <w:sz w:val="28"/>
                                <w:szCs w:val="28"/>
                              </w:rPr>
                              <w:t>Приложение 9 к Договору</w:t>
                            </w:r>
                          </w:p>
                          <w:p w:rsidR="00081B68" w:rsidRPr="00F60C57" w:rsidRDefault="00081B68"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8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" strokecolor="white [3212]">
                <v:textbox>
                  <w:txbxContent>
                    <w:p w:rsidR="00081B68" w:rsidRDefault="00081B68" w:rsidP="003A4060">
                      <w:pPr>
                        <w:rPr>
                          <w:sz w:val="28"/>
                          <w:szCs w:val="28"/>
                        </w:rPr>
                      </w:pPr>
                      <w:r>
                        <w:rPr>
                          <w:sz w:val="28"/>
                          <w:szCs w:val="28"/>
                        </w:rPr>
                        <w:t>Приложение 9 к Договору</w:t>
                      </w:r>
                    </w:p>
                    <w:p w:rsidR="00081B68" w:rsidRPr="00F60C57" w:rsidRDefault="00081B68"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Минздравсоцразвития России от 28.02.2011 № 158н </w:t>
      </w:r>
      <w:r w:rsidR="008D72A2">
        <w:rPr>
          <w:rFonts w:eastAsiaTheme="minorHAnsi"/>
          <w:sz w:val="28"/>
          <w:szCs w:val="28"/>
          <w:lang w:eastAsia="en-US" w:bidi="th-TH"/>
        </w:rPr>
        <w:t xml:space="preserve">                                   </w:t>
      </w:r>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Постановление Правительства Российской Федерации  от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а застрахованного  -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3A4060" w:rsidRDefault="004F4BFB" w:rsidP="003A4060">
      <w:pPr>
        <w:pStyle w:val="Style6"/>
        <w:widowControl/>
        <w:jc w:val="center"/>
        <w:rPr>
          <w:rStyle w:val="FontStyle22"/>
          <w:b/>
          <w:bCs/>
          <w:color w:val="000000"/>
          <w:sz w:val="28"/>
          <w:szCs w:val="28"/>
        </w:rPr>
      </w:pPr>
      <w:r>
        <w:rPr>
          <w:b/>
          <w:bCs/>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9660" cy="633730"/>
                <wp:effectExtent l="0" t="0" r="1905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3A4060">
                            <w:pPr>
                              <w:rPr>
                                <w:sz w:val="28"/>
                                <w:szCs w:val="28"/>
                              </w:rPr>
                            </w:pPr>
                            <w:r>
                              <w:rPr>
                                <w:sz w:val="28"/>
                                <w:szCs w:val="28"/>
                              </w:rPr>
                              <w:t>Приложение 10 к Договору</w:t>
                            </w:r>
                          </w:p>
                          <w:p w:rsidR="00081B68" w:rsidRPr="00F60C57" w:rsidRDefault="00081B68"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8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" strokecolor="white [3212]">
                <v:textbox>
                  <w:txbxContent>
                    <w:p w:rsidR="00081B68" w:rsidRDefault="00081B68" w:rsidP="003A4060">
                      <w:pPr>
                        <w:rPr>
                          <w:sz w:val="28"/>
                          <w:szCs w:val="28"/>
                        </w:rPr>
                      </w:pPr>
                      <w:r>
                        <w:rPr>
                          <w:sz w:val="28"/>
                          <w:szCs w:val="28"/>
                        </w:rPr>
                        <w:t>Приложение 10 к Договору</w:t>
                      </w:r>
                    </w:p>
                    <w:p w:rsidR="00081B68" w:rsidRPr="00F60C57" w:rsidRDefault="00081B68"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4F4BFB" w:rsidP="003A4060">
      <w:pPr>
        <w:pStyle w:val="Style6"/>
        <w:widowControl/>
        <w:jc w:val="center"/>
        <w:rPr>
          <w:rStyle w:val="FontStyle22"/>
          <w:b/>
          <w:bCs/>
          <w:color w:val="000000"/>
          <w:sz w:val="28"/>
          <w:szCs w:val="28"/>
          <w:lang w:val="en-US"/>
        </w:rPr>
      </w:pPr>
      <w:r>
        <w:rPr>
          <w:b/>
          <w:bCs/>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0135" cy="633730"/>
                <wp:effectExtent l="0" t="0" r="1905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0F7CED">
                            <w:pPr>
                              <w:rPr>
                                <w:sz w:val="28"/>
                                <w:szCs w:val="28"/>
                              </w:rPr>
                            </w:pPr>
                            <w:r>
                              <w:rPr>
                                <w:sz w:val="28"/>
                                <w:szCs w:val="28"/>
                              </w:rPr>
                              <w:t>Приложение 11 к Договору</w:t>
                            </w:r>
                          </w:p>
                          <w:p w:rsidR="00081B68" w:rsidRPr="00F60C57" w:rsidRDefault="00081B68"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0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Pe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m5Q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" strokecolor="white [3212]">
                <v:textbox>
                  <w:txbxContent>
                    <w:p w:rsidR="00081B68" w:rsidRDefault="00081B68" w:rsidP="000F7CED">
                      <w:pPr>
                        <w:rPr>
                          <w:sz w:val="28"/>
                          <w:szCs w:val="28"/>
                        </w:rPr>
                      </w:pPr>
                      <w:r>
                        <w:rPr>
                          <w:sz w:val="28"/>
                          <w:szCs w:val="28"/>
                        </w:rPr>
                        <w:t>Приложение 11 к Договору</w:t>
                      </w:r>
                    </w:p>
                    <w:p w:rsidR="00081B68" w:rsidRPr="00F60C57" w:rsidRDefault="00081B68"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4F4BFB" w:rsidP="006E0AA0">
      <w:pPr>
        <w:pStyle w:val="Style6"/>
        <w:widowControl/>
        <w:jc w:val="center"/>
        <w:rPr>
          <w:rStyle w:val="FontStyle22"/>
          <w:b/>
          <w:color w:val="000000"/>
          <w:sz w:val="28"/>
          <w:szCs w:val="28"/>
        </w:rPr>
      </w:pPr>
      <w:r>
        <w:rPr>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59660" cy="732155"/>
                <wp:effectExtent l="0" t="0" r="1905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6E0AA0">
                            <w:pPr>
                              <w:rPr>
                                <w:sz w:val="28"/>
                                <w:szCs w:val="28"/>
                              </w:rPr>
                            </w:pPr>
                            <w:r>
                              <w:rPr>
                                <w:sz w:val="28"/>
                                <w:szCs w:val="28"/>
                              </w:rPr>
                              <w:t>Приложение 12 к Договору</w:t>
                            </w:r>
                          </w:p>
                          <w:p w:rsidR="00081B68" w:rsidRPr="00F60C57" w:rsidRDefault="00081B68"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5.8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" strokecolor="white [3212]">
                <v:textbox>
                  <w:txbxContent>
                    <w:p w:rsidR="00081B68" w:rsidRDefault="00081B68" w:rsidP="006E0AA0">
                      <w:pPr>
                        <w:rPr>
                          <w:sz w:val="28"/>
                          <w:szCs w:val="28"/>
                        </w:rPr>
                      </w:pPr>
                      <w:r>
                        <w:rPr>
                          <w:sz w:val="28"/>
                          <w:szCs w:val="28"/>
                        </w:rPr>
                        <w:t>Приложение 12 к Договору</w:t>
                      </w:r>
                    </w:p>
                    <w:p w:rsidR="00081B68" w:rsidRPr="00F60C57" w:rsidRDefault="00081B68"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4F4BFB" w:rsidP="006E0AA0">
      <w:pPr>
        <w:ind w:firstLine="709"/>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59660" cy="732155"/>
                <wp:effectExtent l="0" t="0" r="1905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081B68" w:rsidRDefault="00081B68" w:rsidP="006E0AA0">
                            <w:pPr>
                              <w:rPr>
                                <w:sz w:val="28"/>
                                <w:szCs w:val="28"/>
                              </w:rPr>
                            </w:pPr>
                            <w:r>
                              <w:rPr>
                                <w:sz w:val="28"/>
                                <w:szCs w:val="28"/>
                              </w:rPr>
                              <w:t>Приложение 13 к Договору</w:t>
                            </w:r>
                          </w:p>
                          <w:p w:rsidR="00081B68" w:rsidRPr="00F60C57" w:rsidRDefault="00081B68"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5.8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" strokecolor="white [3212]">
                <v:textbox>
                  <w:txbxContent>
                    <w:p w:rsidR="00081B68" w:rsidRDefault="00081B68" w:rsidP="006E0AA0">
                      <w:pPr>
                        <w:rPr>
                          <w:sz w:val="28"/>
                          <w:szCs w:val="28"/>
                        </w:rPr>
                      </w:pPr>
                      <w:r>
                        <w:rPr>
                          <w:sz w:val="28"/>
                          <w:szCs w:val="28"/>
                        </w:rPr>
                        <w:t>Приложение 13 к Договору</w:t>
                      </w:r>
                    </w:p>
                    <w:p w:rsidR="00081B68" w:rsidRPr="00F60C57" w:rsidRDefault="00081B68"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FE6F30" w:rsidRPr="007E0244" w:rsidRDefault="004F4BFB" w:rsidP="00FE6F30">
      <w:pPr>
        <w:pStyle w:val="11"/>
        <w:spacing w:before="120" w:after="240"/>
        <w:jc w:val="both"/>
        <w:rPr>
          <w:sz w:val="24"/>
        </w:rPr>
      </w:pPr>
      <w:bookmarkStart w:id="3" w:name="_Toc446521780"/>
      <w:r>
        <w:rPr>
          <w:noProof/>
          <w:sz w:val="24"/>
        </w:rPr>
        <w:lastRenderedPageBreak/>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081B68" w:rsidRDefault="00081B68" w:rsidP="00FE6F30">
                            <w:pPr>
                              <w:rPr>
                                <w:sz w:val="28"/>
                                <w:szCs w:val="28"/>
                              </w:rPr>
                            </w:pPr>
                            <w:r>
                              <w:rPr>
                                <w:sz w:val="28"/>
                                <w:szCs w:val="28"/>
                              </w:rPr>
                              <w:t>Приложение 14 к Договору</w:t>
                            </w:r>
                          </w:p>
                          <w:p w:rsidR="00081B68" w:rsidRPr="00F60C57" w:rsidRDefault="00081B68"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081B68" w:rsidRDefault="00081B68" w:rsidP="00FE6F30">
                      <w:pPr>
                        <w:rPr>
                          <w:sz w:val="28"/>
                          <w:szCs w:val="28"/>
                        </w:rPr>
                      </w:pPr>
                      <w:r>
                        <w:rPr>
                          <w:sz w:val="28"/>
                          <w:szCs w:val="28"/>
                        </w:rPr>
                        <w:t>Приложение 14 к Договору</w:t>
                      </w:r>
                    </w:p>
                    <w:p w:rsidR="00081B68" w:rsidRPr="00F60C57" w:rsidRDefault="00081B68"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4F4BFB">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r w:rsidRPr="00FE6F30">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ЗПДнЗЛ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Передача и прием объектов ИО производится с применением терминального файлообменного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Процесс ИО обеспечивает передачу из МФЦ в каждую СМО ЗПДнЗЛ,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lastRenderedPageBreak/>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ЗПДнЗЛ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ЗПДнЗЛ в СМО и представление в МФЦ Протокола обработки файла с изменениями ЗПДнЗЛ.</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6.2.1 Этап 1. Передача в СМО файла с изменениями ЗПДнЗЛ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-файл с изменениями ЗПДнЗЛ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lastRenderedPageBreak/>
        <w:t>6.2.1.3Действия участников на этапе</w:t>
      </w:r>
    </w:p>
    <w:p w:rsidR="00FE6F30" w:rsidRPr="00FE6F30" w:rsidRDefault="00FE6F30" w:rsidP="00FE6F30">
      <w:pPr>
        <w:pStyle w:val="aff4"/>
        <w:rPr>
          <w:sz w:val="28"/>
          <w:szCs w:val="28"/>
        </w:rPr>
      </w:pPr>
      <w:r w:rsidRPr="00FE6F30">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При передаче файлов-объектов ИО имя файла с изменениями ЗПДнЗЛ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(см.</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r w:rsidRPr="00FE6F30">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ЗПДнЗЛ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r w:rsidRPr="00FE6F30">
        <w:rPr>
          <w:b/>
          <w:sz w:val="28"/>
          <w:szCs w:val="28"/>
          <w:lang w:val="en-US"/>
        </w:rPr>
        <w:lastRenderedPageBreak/>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Файлы с изменениями ЗПДнЗЛ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6.2.2 Этап 2. Обработка файла с изменениями ЗПДнЗЛ в СМО</w:t>
      </w:r>
      <w:bookmarkEnd w:id="23"/>
      <w:r w:rsidRPr="00FE6F30">
        <w:rPr>
          <w:sz w:val="28"/>
          <w:szCs w:val="28"/>
        </w:rPr>
        <w:t xml:space="preserve"> и представление в МФЦ Протокола обработки файла с изменениями ЗПДнЗЛ</w:t>
      </w:r>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w:t>
      </w:r>
      <w:r w:rsidRPr="00FE6F30">
        <w:rPr>
          <w:sz w:val="28"/>
          <w:szCs w:val="28"/>
        </w:rPr>
        <w:lastRenderedPageBreak/>
        <w:t xml:space="preserve">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(см.</w:t>
      </w:r>
      <w:hyperlink w:anchor="_Приложение_1" w:history="1">
        <w:r w:rsidRPr="00FE6F30">
          <w:rPr>
            <w:rStyle w:val="aff0"/>
            <w:sz w:val="28"/>
            <w:szCs w:val="28"/>
          </w:rPr>
          <w:t>Приложение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lastRenderedPageBreak/>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Имя указывается в том виде, в котором оно записано в </w:t>
            </w:r>
            <w:r w:rsidRPr="007E0244">
              <w:lastRenderedPageBreak/>
              <w:t>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w:t>
            </w:r>
            <w:r w:rsidRPr="007E0244">
              <w:rPr>
                <w:spacing w:val="-4"/>
              </w:rPr>
              <w:lastRenderedPageBreak/>
              <w:t xml:space="preserve">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 xml:space="preserve">в случае изменений в фамилии, имени, </w:t>
            </w:r>
            <w:r w:rsidRPr="007E0244">
              <w:lastRenderedPageBreak/>
              <w:t>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Не заполняется в случае  отсутствия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дома места </w:t>
            </w:r>
            <w:r w:rsidRPr="007E0244">
              <w:lastRenderedPageBreak/>
              <w:t>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lastRenderedPageBreak/>
              <w:t xml:space="preserve">Номера домов и квартир не </w:t>
            </w:r>
            <w:r w:rsidRPr="007E0244">
              <w:lastRenderedPageBreak/>
              <w:t>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Может быть только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Не заполняется в случае  отсутствия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7- внесение изменений, не требующих перевыпуска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Date</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ЕНП, присваиваемый каждому ЗЛ, позволяет однозначно идентифицировать ЗЛ в ЕРЗ.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lastRenderedPageBreak/>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w:t>
            </w:r>
            <w:r w:rsidRPr="007E0244">
              <w:lastRenderedPageBreak/>
              <w:t>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 xml:space="preserve">29 Сведения о трудовом </w:t>
            </w:r>
            <w:r w:rsidRPr="00F74069">
              <w:lastRenderedPageBreak/>
              <w:t>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день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w:t>
      </w:r>
      <w:r w:rsidRPr="00FE6F30">
        <w:rPr>
          <w:sz w:val="28"/>
          <w:szCs w:val="28"/>
        </w:rPr>
        <w:lastRenderedPageBreak/>
        <w:t xml:space="preserve">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lastRenderedPageBreak/>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rsidR="00FE6F30" w:rsidRPr="00FE6F30" w:rsidRDefault="00FE6F30" w:rsidP="004720DF">
      <w:pPr>
        <w:ind w:firstLine="709"/>
        <w:jc w:val="both"/>
        <w:rPr>
          <w:sz w:val="28"/>
          <w:szCs w:val="28"/>
        </w:rPr>
      </w:pPr>
      <w:r w:rsidRPr="00FE6F30">
        <w:rPr>
          <w:sz w:val="28"/>
          <w:szCs w:val="28"/>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lastRenderedPageBreak/>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lastRenderedPageBreak/>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27 Если C_OKSM = «RUS» и DVIZIT &gt;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lastRenderedPageBreak/>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w:t>
      </w:r>
      <w:r w:rsidRPr="00FE6F30">
        <w:rPr>
          <w:sz w:val="28"/>
          <w:szCs w:val="28"/>
        </w:rPr>
        <w:lastRenderedPageBreak/>
        <w:t xml:space="preserve">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dpi.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lastRenderedPageBreak/>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3"/>
          <w:footerReference w:type="default" r:id="rId14"/>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mfc-balashiha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mfc-jeleznodorojniy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143922, Московская область, г. Балашиха, мкрн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mfc-zorya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140170, Московская область, г. Бронницы, ул. Кожурновская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mfc-bronnici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Власиха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Власиха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143010, Московская область, п. Власиха,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mfc-vlasiha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mfc-volokolamsk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mfc-voskresensk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 Белоозерский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140250, Московская область, Воскресенский, пгт Белоозерский,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mfc-beloozerskiy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143562, Московская область, Истринский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mfc-voshod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140091, Московская область, г. Дзержинский, Угрешская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mfc-dzerjinskiy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141800, Московская область, г. Дмитров, мкрн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mfc-dmitrov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mfc-dolgoprudniy</w:t>
            </w:r>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mfc-dubna-svobodi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141980, Московская область, г. Дубна, ул. Академика Балдина,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mfc-dubna-baldina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mfc-egorievsk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mfc-jykovskiy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mfc-zaraisk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mfc-zvezdniy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mfc-zvenigorod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141282, Московская область, г. Ивантеевка, пр-д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mfc-ivanteevka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Истринский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mfc-istra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Московская область, Истринский р-н , г. Дедовск, ул.Ударная,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mfc-dedovsk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mfc-kashira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mfc-kiln</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mfc-kolomenskiymr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141069, Московская область, г. Королев, мкрн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141060, Московская область, г. Королев, Космонавтов пр-кт,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mfc-ubileinyi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mfc-kotelniki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mfc-krasnoarmeysk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Ильинское</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143422, Московская область, Красногорский р-н, п. Мечниково,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mfc-krasnogorsk-mechnikovo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mfc-nahabino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Павшинская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mfc-krasnogorsk-pp</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mfc-krasnogorsk-dachnoe</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МФЦ Красногорский МР, Путилково</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143441, Московская область, Красногорский р-н, д. Путилково, ул. Томаровича,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143090, Московская область, г. Краснознаменск, ул. Генерала Шлыкова,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mfc-krasnoznamensk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mfc-leninskiy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mfc-lobnya-molodejnaya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Лосино-Петровский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Лосино-Петровский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141151, Московская область, г. Лосино-Петровский,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mfc-losino-petrovsk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mfc-lotoshino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140501, Московская область, г. Луховицы,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mfc-luhovitci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mfc-lytkarino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Красково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140050, Московская область, Люберецкий район, п. Красково,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Малаховка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140032, Московская область, Люберецкий район, п. Малаховка, ул.Сакко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mfc-malahovka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140000, Московская область, г. Люберцы, Октябрьский пр-кт,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140010, МО, г. Люберцы, Гагарина пр-кт,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mfc-luberci-gagarina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Томилино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140073, Московская область, Люберецкий район, п. Томилино, мкрн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mfc-tomilino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140002, МО, г. Люберцы, Октябрьский пр-кт,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mfc-luberci-oktyabrskiy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mfc-mojaisk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mfc-molodejniy</w:t>
            </w:r>
          </w:p>
        </w:tc>
      </w:tr>
      <w:tr w:rsidR="00FE6F30" w:rsidRPr="00081B68"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Мытищинский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д.4( 3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mfc-mytishi-karla-marksa</w:t>
            </w:r>
          </w:p>
          <w:p w:rsidR="00334073" w:rsidRPr="00611114" w:rsidRDefault="00334073"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mfc-mytishi-letnaya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mfc-aprelevka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Калининец</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143370, Московская область, Наро-Фоминский р-н, п. Калининец,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mfc-kalininec</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Полубоярова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143302, Московская область, г. Наро-Фоминск, ул. Полубоярова,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mfc-narofominsk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mfc-noginsk-parkovaya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mfc-odincovo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mfc-kubinka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mfc-nikolskoe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Озеры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Озеры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140560, Московская область, г. Озёры,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mfc-ozery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mfc-orehovo-zyevo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Ликино-Дулёво,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mfc-likino-dulevo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142621, Московская область, Орехово-Зуевский р-н, г. Куровское, ул. Новинское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mfc-kurovskoe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mfc-pavlovskiy-posad-pokrovskaya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mfc-podolsk-vysotnaya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mfc-klimovsk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mfc-protvino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mfc-pushkino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142290, Московская область, г. Пущино, мкрн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mfc-pyshino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mfc-ramenskoe-vorovskogo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mfc-reytov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mfc-roshal</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mfc-ryza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mfc-tuchkovo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mfc-sergiev-posad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141370, Московская область, Сергиево-Посадский р-н, г. Хотьково, Художественный пр-д,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mfc-hotkovo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mfc-serebryanie-prudy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mfc-serpuhovg</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Серпуховский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142253, Московская область, Серпуховский район, Калиновское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Солнечногорский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Солнечногорский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mfc-solnechnogorsk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mfc-stupino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mfc-taldom</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mfc-fryazino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141408, Московская область, г. Химки, Новосходненское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mfc-shodnya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mfc-himki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142432, Московская область,  г. Черноголовка, Институтский пр-кт,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mfc-chernogolovka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mfc-chehov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 Любучанское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mfc-lubychanskoe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mfc-shatura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mfc-shahovskoy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mfc-shhelkovo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141171, Московская область, Щелковский р-н, 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mfc-monino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mfc-elektrogorsk</w:t>
            </w:r>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mfc-elektrostal</w:t>
            </w:r>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r w:rsidRPr="007E0244">
              <w:rPr>
                <w:rFonts w:ascii="Arial" w:hAnsi="Arial" w:cs="Arial"/>
                <w:color w:val="000000"/>
                <w:sz w:val="20"/>
                <w:szCs w:val="20"/>
              </w:rPr>
              <w:t>mfc-elektrostal-pobedi</w:t>
            </w:r>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FE6F30"/>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CE" w:rsidRDefault="002C13CE" w:rsidP="00950B6F">
      <w:r>
        <w:separator/>
      </w:r>
    </w:p>
  </w:endnote>
  <w:endnote w:type="continuationSeparator" w:id="0">
    <w:p w:rsidR="002C13CE" w:rsidRDefault="002C13CE"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081B68" w:rsidRDefault="00081B68">
        <w:pPr>
          <w:pStyle w:val="af5"/>
          <w:jc w:val="center"/>
        </w:pPr>
        <w:r>
          <w:fldChar w:fldCharType="begin"/>
        </w:r>
        <w:r>
          <w:instrText xml:space="preserve"> PAGE   \* MERGEFORMAT </w:instrText>
        </w:r>
        <w:r>
          <w:fldChar w:fldCharType="separate"/>
        </w:r>
        <w:r w:rsidR="00923D48">
          <w:rPr>
            <w:noProof/>
          </w:rPr>
          <w:t>8</w:t>
        </w:r>
        <w:r>
          <w:rPr>
            <w:noProof/>
          </w:rPr>
          <w:fldChar w:fldCharType="end"/>
        </w:r>
      </w:p>
    </w:sdtContent>
  </w:sdt>
  <w:p w:rsidR="00081B68" w:rsidRDefault="00081B6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68" w:rsidRDefault="00081B68"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81B68" w:rsidRDefault="00081B68">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081B68" w:rsidRDefault="00081B68">
        <w:pPr>
          <w:pStyle w:val="af5"/>
          <w:jc w:val="center"/>
        </w:pPr>
        <w:r>
          <w:fldChar w:fldCharType="begin"/>
        </w:r>
        <w:r>
          <w:instrText xml:space="preserve"> PAGE   \* MERGEFORMAT </w:instrText>
        </w:r>
        <w:r>
          <w:fldChar w:fldCharType="separate"/>
        </w:r>
        <w:r w:rsidR="00923D48">
          <w:rPr>
            <w:noProof/>
          </w:rPr>
          <w:t>46</w:t>
        </w:r>
        <w:r>
          <w:rPr>
            <w:noProof/>
          </w:rPr>
          <w:fldChar w:fldCharType="end"/>
        </w:r>
      </w:p>
    </w:sdtContent>
  </w:sdt>
  <w:p w:rsidR="00081B68" w:rsidRDefault="00081B68">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CE" w:rsidRDefault="002C13CE" w:rsidP="00950B6F">
      <w:r>
        <w:separator/>
      </w:r>
    </w:p>
  </w:footnote>
  <w:footnote w:type="continuationSeparator" w:id="0">
    <w:p w:rsidR="002C13CE" w:rsidRDefault="002C13CE" w:rsidP="00950B6F">
      <w:r>
        <w:continuationSeparator/>
      </w:r>
    </w:p>
  </w:footnote>
  <w:footnote w:id="1">
    <w:p w:rsidR="00081B68" w:rsidRDefault="00081B68" w:rsidP="003E77E8">
      <w:pPr>
        <w:pStyle w:val="af"/>
        <w:ind w:firstLine="567"/>
        <w:jc w:val="both"/>
      </w:pPr>
      <w:r>
        <w:rPr>
          <w:rStyle w:val="af1"/>
        </w:rPr>
        <w:footnoteRef/>
      </w:r>
      <w:r>
        <w:t> При заполнении заявления исправления не допускаются.</w:t>
      </w:r>
    </w:p>
  </w:footnote>
  <w:footnote w:id="2">
    <w:p w:rsidR="00081B68" w:rsidRDefault="00081B68"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081B68" w:rsidRDefault="00081B68"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081B68" w:rsidRDefault="00081B68" w:rsidP="003E77E8">
      <w:pPr>
        <w:pStyle w:val="af"/>
        <w:ind w:firstLine="567"/>
        <w:jc w:val="both"/>
      </w:pPr>
      <w:r>
        <w:rPr>
          <w:rStyle w:val="af1"/>
        </w:rPr>
        <w:footnoteRef/>
      </w:r>
      <w:r>
        <w:t> Для ребенка в возрасте до 14 лет – свидетельство о рождении.</w:t>
      </w:r>
    </w:p>
  </w:footnote>
  <w:footnote w:id="5">
    <w:p w:rsidR="00081B68" w:rsidRDefault="00081B68"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081B68" w:rsidRDefault="00081B68" w:rsidP="003E77E8">
      <w:pPr>
        <w:pStyle w:val="af"/>
        <w:ind w:firstLine="567"/>
        <w:jc w:val="both"/>
      </w:pPr>
      <w:r>
        <w:rPr>
          <w:rStyle w:val="af1"/>
        </w:rPr>
        <w:footnoteRef/>
      </w:r>
      <w:r>
        <w:t> Поле, обязательное для заполнения.</w:t>
      </w:r>
    </w:p>
  </w:footnote>
  <w:footnote w:id="7">
    <w:p w:rsidR="00081B68" w:rsidRDefault="00081B68"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081B68" w:rsidRDefault="00081B68" w:rsidP="003E77E8">
      <w:pPr>
        <w:pStyle w:val="af"/>
        <w:ind w:firstLine="567"/>
        <w:jc w:val="both"/>
      </w:pPr>
      <w:r>
        <w:rPr>
          <w:rStyle w:val="af1"/>
        </w:rPr>
        <w:footnoteRef/>
      </w:r>
      <w:r>
        <w:t> Отмечается знаком “</w:t>
      </w:r>
      <w:r>
        <w:rPr>
          <w:lang w:val="en-US"/>
        </w:rPr>
        <w:t>V</w:t>
      </w:r>
      <w:r>
        <w:t>”.</w:t>
      </w:r>
    </w:p>
  </w:footnote>
  <w:footnote w:id="9">
    <w:p w:rsidR="00081B68" w:rsidRDefault="00081B68"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081B68" w:rsidRDefault="00081B68"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081B68" w:rsidRDefault="00081B68"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081B68" w:rsidRDefault="00081B68" w:rsidP="003E77E8">
      <w:pPr>
        <w:pStyle w:val="af"/>
        <w:ind w:firstLine="567"/>
        <w:jc w:val="both"/>
      </w:pPr>
      <w:r>
        <w:rPr>
          <w:rStyle w:val="af1"/>
        </w:rPr>
        <w:footnoteRef/>
      </w:r>
      <w:r>
        <w:t> Нужное подчеркнуть.</w:t>
      </w:r>
    </w:p>
  </w:footnote>
  <w:footnote w:id="13">
    <w:p w:rsidR="00081B68" w:rsidRDefault="00081B68" w:rsidP="003E77E8">
      <w:pPr>
        <w:pStyle w:val="af"/>
        <w:ind w:firstLine="567"/>
        <w:jc w:val="both"/>
      </w:pPr>
      <w:r>
        <w:rPr>
          <w:rStyle w:val="af1"/>
        </w:rPr>
        <w:footnoteRef/>
      </w:r>
      <w:r>
        <w:t> Нужное подчеркнуть.</w:t>
      </w:r>
    </w:p>
  </w:footnote>
  <w:footnote w:id="14">
    <w:p w:rsidR="00081B68" w:rsidRDefault="00081B68" w:rsidP="00F969DD">
      <w:pPr>
        <w:pStyle w:val="af"/>
        <w:ind w:firstLine="567"/>
        <w:jc w:val="both"/>
      </w:pPr>
      <w:r>
        <w:rPr>
          <w:rStyle w:val="af1"/>
        </w:rPr>
        <w:footnoteRef/>
      </w:r>
      <w:r>
        <w:t> Исправления не допускаются.</w:t>
      </w:r>
    </w:p>
  </w:footnote>
  <w:footnote w:id="15">
    <w:p w:rsidR="00081B68" w:rsidRDefault="00081B68"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081B68" w:rsidRPr="00F969DD" w:rsidRDefault="00081B68"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081B68" w:rsidRDefault="00081B68" w:rsidP="00F969DD">
      <w:pPr>
        <w:pStyle w:val="af"/>
        <w:ind w:firstLine="567"/>
        <w:jc w:val="both"/>
      </w:pPr>
      <w:r>
        <w:rPr>
          <w:rStyle w:val="af1"/>
        </w:rPr>
        <w:footnoteRef/>
      </w:r>
      <w:r>
        <w:t> Для ребенка в возрасте до 14 лет – свидетельство о рождении.</w:t>
      </w:r>
    </w:p>
  </w:footnote>
  <w:footnote w:id="18">
    <w:p w:rsidR="00081B68" w:rsidRDefault="00081B68"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081B68" w:rsidRDefault="00081B68" w:rsidP="00F969DD">
      <w:pPr>
        <w:pStyle w:val="af"/>
        <w:ind w:firstLine="567"/>
        <w:jc w:val="both"/>
      </w:pPr>
      <w:r>
        <w:rPr>
          <w:rStyle w:val="af1"/>
        </w:rPr>
        <w:footnoteRef/>
      </w:r>
      <w:r>
        <w:t> Поле, обязательное для заполнения.</w:t>
      </w:r>
    </w:p>
  </w:footnote>
  <w:footnote w:id="20">
    <w:p w:rsidR="00081B68" w:rsidRDefault="00081B68"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081B68" w:rsidRDefault="00081B68" w:rsidP="00F969DD">
      <w:pPr>
        <w:pStyle w:val="af"/>
        <w:ind w:firstLine="567"/>
        <w:jc w:val="both"/>
      </w:pPr>
      <w:r>
        <w:rPr>
          <w:rStyle w:val="af1"/>
        </w:rPr>
        <w:footnoteRef/>
      </w:r>
      <w:r>
        <w:t> Отмечается знаком “</w:t>
      </w:r>
      <w:r>
        <w:rPr>
          <w:lang w:val="en-US"/>
        </w:rPr>
        <w:t>V</w:t>
      </w:r>
      <w:r>
        <w:t>”.</w:t>
      </w:r>
    </w:p>
  </w:footnote>
  <w:footnote w:id="22">
    <w:p w:rsidR="00081B68" w:rsidRDefault="00081B68"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081B68" w:rsidRDefault="00081B68"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081B68" w:rsidRDefault="00081B68"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081B68" w:rsidRPr="003A0773" w:rsidRDefault="00081B68" w:rsidP="00F969DD">
      <w:pPr>
        <w:pStyle w:val="af"/>
        <w:ind w:firstLine="567"/>
        <w:rPr>
          <w:rFonts w:asciiTheme="minorHAnsi" w:hAnsiTheme="minorHAnsi"/>
        </w:rPr>
      </w:pPr>
      <w:r>
        <w:rPr>
          <w:rStyle w:val="af1"/>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081B68" w:rsidRPr="003A0773" w:rsidRDefault="00081B68"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081B68" w:rsidRDefault="00081B68"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081B68" w:rsidRDefault="00081B68"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8"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2"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15"/>
  </w:num>
  <w:num w:numId="12">
    <w:abstractNumId w:val="6"/>
  </w:num>
  <w:num w:numId="13">
    <w:abstractNumId w:val="0"/>
  </w:num>
  <w:num w:numId="14">
    <w:abstractNumId w:val="8"/>
  </w:num>
  <w:num w:numId="15">
    <w:abstractNumId w:val="10"/>
  </w:num>
  <w:num w:numId="16">
    <w:abstractNumId w:val="19"/>
  </w:num>
  <w:num w:numId="17">
    <w:abstractNumId w:val="12"/>
  </w:num>
  <w:num w:numId="18">
    <w:abstractNumId w:val="20"/>
  </w:num>
  <w:num w:numId="19">
    <w:abstractNumId w:val="5"/>
  </w:num>
  <w:num w:numId="20">
    <w:abstractNumId w:val="9"/>
  </w:num>
  <w:num w:numId="21">
    <w:abstractNumId w:val="18"/>
  </w:num>
  <w:num w:numId="22">
    <w:abstractNumId w:val="2"/>
  </w:num>
  <w:num w:numId="23">
    <w:abstractNumId w:val="3"/>
  </w:num>
  <w:num w:numId="24">
    <w:abstractNumId w:val="22"/>
  </w:num>
  <w:num w:numId="25">
    <w:abstractNumId w:val="27"/>
  </w:num>
  <w:num w:numId="26">
    <w:abstractNumId w:val="21"/>
  </w:num>
  <w:num w:numId="27">
    <w:abstractNumId w:val="28"/>
  </w:num>
  <w:num w:numId="28">
    <w:abstractNumId w:val="4"/>
  </w:num>
  <w:num w:numId="29">
    <w:abstractNumId w:val="25"/>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5476A"/>
    <w:rsid w:val="000614E3"/>
    <w:rsid w:val="00067EC6"/>
    <w:rsid w:val="00076A9D"/>
    <w:rsid w:val="00081B68"/>
    <w:rsid w:val="000A0838"/>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2D3E"/>
    <w:rsid w:val="000F3FE4"/>
    <w:rsid w:val="000F7CED"/>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B5DE6"/>
    <w:rsid w:val="002B6134"/>
    <w:rsid w:val="002B668B"/>
    <w:rsid w:val="002C066B"/>
    <w:rsid w:val="002C13CE"/>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1EDF"/>
    <w:rsid w:val="004720DF"/>
    <w:rsid w:val="004728CA"/>
    <w:rsid w:val="00473CA6"/>
    <w:rsid w:val="0048033B"/>
    <w:rsid w:val="004944A7"/>
    <w:rsid w:val="00495849"/>
    <w:rsid w:val="00496909"/>
    <w:rsid w:val="004A0BBA"/>
    <w:rsid w:val="004A7B0C"/>
    <w:rsid w:val="004B2AA3"/>
    <w:rsid w:val="004B2E91"/>
    <w:rsid w:val="004C5D8A"/>
    <w:rsid w:val="004C6694"/>
    <w:rsid w:val="004D314D"/>
    <w:rsid w:val="004D61CC"/>
    <w:rsid w:val="004E1DF7"/>
    <w:rsid w:val="004E6208"/>
    <w:rsid w:val="004F4BFB"/>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2DE0"/>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21550"/>
    <w:rsid w:val="00923D48"/>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696C"/>
    <w:rsid w:val="00D54248"/>
    <w:rsid w:val="00D55453"/>
    <w:rsid w:val="00D618A7"/>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7928"/>
    <w:rsid w:val="00EF35DE"/>
    <w:rsid w:val="00EF5B1C"/>
    <w:rsid w:val="00EF64FF"/>
    <w:rsid w:val="00F0469C"/>
    <w:rsid w:val="00F21BDF"/>
    <w:rsid w:val="00F325E5"/>
    <w:rsid w:val="00F33E76"/>
    <w:rsid w:val="00F358EA"/>
    <w:rsid w:val="00F47483"/>
    <w:rsid w:val="00F50A52"/>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D2DC-A1B7-4751-B5C7-D9E14CA0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aldo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taldo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taldommr@mosreg.ru" TargetMode="External"/><Relationship Id="rId4" Type="http://schemas.openxmlformats.org/officeDocument/2006/relationships/settings" Target="settings.xml"/><Relationship Id="rId9" Type="http://schemas.openxmlformats.org/officeDocument/2006/relationships/hyperlink" Target="http://www.mfc-taldom.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7E135-8A45-490E-84B4-21B92E62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73</Pages>
  <Words>18142</Words>
  <Characters>103410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operator 1</cp:lastModifiedBy>
  <cp:revision>4</cp:revision>
  <cp:lastPrinted>2017-06-02T14:09:00Z</cp:lastPrinted>
  <dcterms:created xsi:type="dcterms:W3CDTF">2017-08-29T11:43:00Z</dcterms:created>
  <dcterms:modified xsi:type="dcterms:W3CDTF">2017-08-30T13:40:00Z</dcterms:modified>
</cp:coreProperties>
</file>